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245"/>
      </w:tblGrid>
      <w:tr w:rsidR="00775463" w:rsidRPr="00775463" w:rsidTr="00EA5A52">
        <w:tc>
          <w:tcPr>
            <w:tcW w:w="9322" w:type="dxa"/>
          </w:tcPr>
          <w:p w:rsidR="00775463" w:rsidRPr="00775463" w:rsidRDefault="00775463" w:rsidP="0077546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775463" w:rsidRPr="00775463" w:rsidRDefault="00775463" w:rsidP="0077546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63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775463" w:rsidRPr="00775463" w:rsidRDefault="00775463" w:rsidP="0077546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63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775463" w:rsidRPr="00775463" w:rsidRDefault="00775463" w:rsidP="0077546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63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775463" w:rsidRPr="00775463" w:rsidRDefault="00775463" w:rsidP="0077546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63">
              <w:rPr>
                <w:rFonts w:ascii="Times New Roman" w:hAnsi="Times New Roman"/>
                <w:sz w:val="28"/>
                <w:szCs w:val="28"/>
              </w:rPr>
              <w:t>Темрюкский район</w:t>
            </w:r>
          </w:p>
          <w:p w:rsidR="00775463" w:rsidRPr="00775463" w:rsidRDefault="00775463" w:rsidP="0077546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463">
              <w:rPr>
                <w:rFonts w:ascii="Times New Roman" w:hAnsi="Times New Roman"/>
                <w:sz w:val="28"/>
                <w:szCs w:val="28"/>
              </w:rPr>
              <w:t>«Развитие культуры»</w:t>
            </w:r>
          </w:p>
          <w:p w:rsidR="00775463" w:rsidRPr="00775463" w:rsidRDefault="00775463" w:rsidP="0077546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5463" w:rsidRPr="00775463" w:rsidRDefault="00775463" w:rsidP="00775463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775463" w:rsidRPr="00775463" w:rsidRDefault="00775463" w:rsidP="007754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75463">
        <w:rPr>
          <w:rFonts w:ascii="Times New Roman" w:hAnsi="Times New Roman"/>
          <w:b/>
          <w:sz w:val="28"/>
          <w:szCs w:val="28"/>
        </w:rPr>
        <w:t>ПОДПРОГРАММА</w:t>
      </w:r>
    </w:p>
    <w:p w:rsidR="00775463" w:rsidRPr="00775463" w:rsidRDefault="00775463" w:rsidP="00775463">
      <w:pPr>
        <w:pStyle w:val="a5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77546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Pr="00775463">
        <w:rPr>
          <w:rFonts w:ascii="Times New Roman" w:hAnsi="Times New Roman"/>
          <w:b/>
          <w:kern w:val="1"/>
          <w:sz w:val="28"/>
          <w:szCs w:val="28"/>
          <w:lang w:eastAsia="zh-CN"/>
        </w:rPr>
        <w:t>Кадровое обеспечение в сфере культуры</w:t>
      </w:r>
      <w:r w:rsidRPr="0077546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775463" w:rsidRPr="00775463" w:rsidRDefault="00775463" w:rsidP="007754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75463" w:rsidRPr="00775463" w:rsidRDefault="00775463" w:rsidP="007754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75463">
        <w:rPr>
          <w:rFonts w:ascii="Times New Roman" w:hAnsi="Times New Roman"/>
          <w:b/>
          <w:sz w:val="28"/>
          <w:szCs w:val="28"/>
        </w:rPr>
        <w:t>ПАСПОРТ</w:t>
      </w:r>
    </w:p>
    <w:p w:rsidR="00775463" w:rsidRPr="00775463" w:rsidRDefault="00775463" w:rsidP="007754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75463">
        <w:rPr>
          <w:rFonts w:ascii="Times New Roman" w:hAnsi="Times New Roman"/>
          <w:b/>
          <w:sz w:val="28"/>
          <w:szCs w:val="28"/>
        </w:rPr>
        <w:t>подпрограммы</w:t>
      </w:r>
    </w:p>
    <w:p w:rsidR="00775463" w:rsidRDefault="00775463" w:rsidP="00775463">
      <w:pPr>
        <w:pStyle w:val="a5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77546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Pr="00775463">
        <w:rPr>
          <w:rFonts w:ascii="Times New Roman" w:hAnsi="Times New Roman"/>
          <w:b/>
          <w:kern w:val="1"/>
          <w:sz w:val="28"/>
          <w:szCs w:val="28"/>
          <w:lang w:eastAsia="zh-CN"/>
        </w:rPr>
        <w:t>Кадровое обеспечение в сфере культуры</w:t>
      </w:r>
      <w:r w:rsidRPr="00775463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002DF5" w:rsidRPr="00775463" w:rsidRDefault="00002DF5" w:rsidP="007754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7209"/>
        <w:gridCol w:w="986"/>
        <w:gridCol w:w="1808"/>
        <w:gridCol w:w="1171"/>
        <w:gridCol w:w="1338"/>
        <w:gridCol w:w="2166"/>
      </w:tblGrid>
      <w:tr w:rsidR="00775463" w:rsidRPr="009E44C2" w:rsidTr="00EA5A52">
        <w:tc>
          <w:tcPr>
            <w:tcW w:w="7263" w:type="dxa"/>
          </w:tcPr>
          <w:p w:rsidR="00775463" w:rsidRPr="00775463" w:rsidRDefault="00775463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5463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</w:tcPr>
          <w:p w:rsidR="00775463" w:rsidRPr="001B17A0" w:rsidRDefault="00775463" w:rsidP="00EA5A5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9779D7">
              <w:rPr>
                <w:rFonts w:ascii="Times New Roman" w:hAnsi="Times New Roman"/>
                <w:sz w:val="28"/>
                <w:szCs w:val="28"/>
              </w:rPr>
              <w:t xml:space="preserve">правление культуры администрации муниципального образования Темрюкский район (далее -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управление культуры)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775463" w:rsidRDefault="00775463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5463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</w:tcPr>
          <w:p w:rsidR="00775463" w:rsidRPr="009779D7" w:rsidRDefault="00775463" w:rsidP="00EA5A52">
            <w:pPr>
              <w:pStyle w:val="a5"/>
              <w:jc w:val="both"/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У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правление культуры;</w:t>
            </w:r>
          </w:p>
          <w:p w:rsidR="00775463" w:rsidRPr="00775463" w:rsidRDefault="00C150C9" w:rsidP="00002D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муниципальное бюджетное учреждение культуры «Районный Дом культуры» муниципального образования Темрюкский  район (далее – МБУК «РДК»)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,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муниципальное бюджетное учреждение культуры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«</w:t>
            </w:r>
            <w:proofErr w:type="spell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Межпоселенческая</w:t>
            </w:r>
            <w:proofErr w:type="spellEnd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библиотека» муниципального 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образования Темрюкский район (далее – МБУК «МБ»),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муниципальное бюджетное учреждение дополнительного образования «Детская школа искусств» г. Темрюка (далее – МБУ ДО «ДШИ» г. Темрюка)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,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муниципальное бюджетное учреждение дополнительного образования «Детская школа искусств» </w:t>
            </w:r>
            <w:proofErr w:type="spell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ст-ца</w:t>
            </w:r>
            <w:proofErr w:type="spellEnd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Тамань (дал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ее – МБУ ДО «ДШИ» </w:t>
            </w:r>
            <w:proofErr w:type="spellStart"/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ст-цы</w:t>
            </w:r>
            <w:proofErr w:type="spellEnd"/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Тамань),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lastRenderedPageBreak/>
              <w:t>муниципальное</w:t>
            </w:r>
            <w:proofErr w:type="gramEnd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бюджетное учреждение дополнительного образования «Детская школа искусств» </w:t>
            </w:r>
            <w:proofErr w:type="spell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ст-ца</w:t>
            </w:r>
            <w:proofErr w:type="spellEnd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Старотитаровская (далее – МБУ Д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О «ДШИ» </w:t>
            </w:r>
            <w:proofErr w:type="spellStart"/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ст-ца</w:t>
            </w:r>
            <w:proofErr w:type="spellEnd"/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Старотитаровская),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муниципальное бюджетное учреждение дополнительного образования «Детская школа искусств» пос. Юбилейный (далее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– МБУ ДО «ДШИ» пос. Юбилейный), 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о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е казенн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ое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учреждени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е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культуры 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«</w:t>
            </w:r>
            <w:proofErr w:type="spellStart"/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Межпоселенческий</w:t>
            </w:r>
            <w:proofErr w:type="spellEnd"/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центр методического и технического обслуживания учреждений культуры» 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муниципального образования Темрюкский район (далее – 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МКУК «МЦМТОУК»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)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– (далее – учреждения культуры, подведомственные управлению культуры)</w:t>
            </w:r>
            <w:proofErr w:type="gramEnd"/>
          </w:p>
        </w:tc>
      </w:tr>
      <w:tr w:rsidR="00775463" w:rsidRPr="009E44C2" w:rsidTr="00EA5A52">
        <w:tc>
          <w:tcPr>
            <w:tcW w:w="7263" w:type="dxa"/>
          </w:tcPr>
          <w:p w:rsidR="00775463" w:rsidRPr="00775463" w:rsidRDefault="00775463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54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7338" w:type="dxa"/>
            <w:gridSpan w:val="5"/>
          </w:tcPr>
          <w:p w:rsidR="00775463" w:rsidRPr="00733976" w:rsidRDefault="00775463" w:rsidP="00EA5A5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B743E">
              <w:rPr>
                <w:rFonts w:ascii="Times New Roman" w:hAnsi="Times New Roman"/>
                <w:sz w:val="28"/>
                <w:szCs w:val="28"/>
              </w:rPr>
              <w:t>овышение эффективности деятельности учреждений культуры, сохранение и развитие кадрового потенциала в учреждениях культуры и искусства муниципально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t>го образования Темрюкский район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775463" w:rsidRDefault="00775463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5463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</w:tcPr>
          <w:p w:rsidR="00775463" w:rsidRPr="001F3236" w:rsidRDefault="00775463" w:rsidP="00EA5A5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системы </w:t>
            </w:r>
            <w:r w:rsidRPr="001B743E">
              <w:rPr>
                <w:rFonts w:ascii="Times New Roman" w:hAnsi="Times New Roman"/>
                <w:sz w:val="28"/>
                <w:szCs w:val="28"/>
              </w:rPr>
              <w:t>профессиональной подготовки в сфере культуры и искусст</w:t>
            </w:r>
            <w:r>
              <w:rPr>
                <w:rFonts w:ascii="Times New Roman" w:hAnsi="Times New Roman"/>
                <w:sz w:val="28"/>
                <w:szCs w:val="28"/>
              </w:rPr>
              <w:t>ва, поддержка молодых дарований, эффективное сохранение и пополнение кадрового потенциала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775463" w:rsidRDefault="00775463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5463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</w:tcPr>
          <w:p w:rsidR="00775463" w:rsidRPr="00DF1CDD" w:rsidRDefault="00775463" w:rsidP="00775463">
            <w:pPr>
              <w:pStyle w:val="a5"/>
              <w:ind w:left="33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  <w:t xml:space="preserve">1) </w:t>
            </w:r>
            <w:r w:rsidR="00002DF5"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  <w:t>Ч</w:t>
            </w:r>
            <w:r w:rsidRPr="00DF1CDD"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  <w:t>исло работников культуры участвующих в повышении  уровня квалификации;</w:t>
            </w:r>
          </w:p>
          <w:p w:rsidR="00775463" w:rsidRPr="00733976" w:rsidRDefault="00775463" w:rsidP="00775463">
            <w:pPr>
              <w:pStyle w:val="a5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  <w:t>2</w:t>
            </w:r>
            <w:r w:rsidRPr="00DF1CDD"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  <w:t xml:space="preserve">) </w:t>
            </w:r>
            <w:r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  <w:t>число получателей</w:t>
            </w:r>
            <w:r w:rsidRPr="00DF1CDD">
              <w:rPr>
                <w:rFonts w:ascii="Times New Roman" w:hAnsi="Times New Roman"/>
                <w:kern w:val="1"/>
                <w:sz w:val="28"/>
                <w:szCs w:val="28"/>
                <w:lang w:eastAsia="zh-CN"/>
              </w:rPr>
              <w:t xml:space="preserve"> мер социальной поддержки работников культуры, подведомственных управлению культуры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7364BD" w:rsidRDefault="00775463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</w:tcPr>
          <w:p w:rsidR="00775463" w:rsidRPr="007364BD" w:rsidRDefault="00775463" w:rsidP="00EA5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7364BD" w:rsidRDefault="00775463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</w:tcPr>
          <w:p w:rsidR="00775463" w:rsidRPr="007364BD" w:rsidRDefault="00775463" w:rsidP="00EA5A52">
            <w:pPr>
              <w:pStyle w:val="a5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4BD">
              <w:rPr>
                <w:rFonts w:ascii="Times New Roman" w:hAnsi="Times New Roman"/>
                <w:sz w:val="28"/>
                <w:szCs w:val="28"/>
              </w:rPr>
              <w:t>Этапы не предусмотрены</w:t>
            </w:r>
          </w:p>
          <w:p w:rsidR="00775463" w:rsidRPr="007364BD" w:rsidRDefault="00775463" w:rsidP="00EA5A52">
            <w:pPr>
              <w:pStyle w:val="a5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4BD">
              <w:rPr>
                <w:rFonts w:ascii="Times New Roman" w:hAnsi="Times New Roman"/>
                <w:sz w:val="28"/>
                <w:szCs w:val="28"/>
              </w:rPr>
              <w:t>2022 – 2024 годы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7364BD" w:rsidRDefault="00775463" w:rsidP="00EA5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подпрограммы, тыс. рублей &lt;1&gt;</w:t>
            </w:r>
          </w:p>
        </w:tc>
        <w:tc>
          <w:tcPr>
            <w:tcW w:w="852" w:type="dxa"/>
            <w:vMerge w:val="restart"/>
          </w:tcPr>
          <w:p w:rsidR="00775463" w:rsidRPr="007364BD" w:rsidRDefault="00775463" w:rsidP="00EA5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</w:tcPr>
          <w:p w:rsidR="00775463" w:rsidRPr="007364BD" w:rsidRDefault="00775463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7364BD" w:rsidRDefault="00775463" w:rsidP="00EA5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Годы реализации</w:t>
            </w:r>
          </w:p>
        </w:tc>
        <w:tc>
          <w:tcPr>
            <w:tcW w:w="852" w:type="dxa"/>
            <w:vMerge/>
          </w:tcPr>
          <w:p w:rsidR="00775463" w:rsidRPr="007364BD" w:rsidRDefault="00775463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775463" w:rsidRPr="007364BD" w:rsidRDefault="00775463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</w:tcPr>
          <w:p w:rsidR="00775463" w:rsidRPr="007364BD" w:rsidRDefault="00775463" w:rsidP="00EA5A52">
            <w:pPr>
              <w:pStyle w:val="ConsPlusNormal"/>
              <w:jc w:val="center"/>
              <w:rPr>
                <w:szCs w:val="28"/>
              </w:rPr>
            </w:pPr>
            <w:r w:rsidRPr="007364BD">
              <w:rPr>
                <w:szCs w:val="28"/>
              </w:rPr>
              <w:t>краевой бюджет</w:t>
            </w:r>
          </w:p>
        </w:tc>
        <w:tc>
          <w:tcPr>
            <w:tcW w:w="1339" w:type="dxa"/>
          </w:tcPr>
          <w:p w:rsidR="00775463" w:rsidRPr="007364BD" w:rsidRDefault="00775463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</w:tcPr>
          <w:p w:rsidR="00775463" w:rsidRPr="007364BD" w:rsidRDefault="00775463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9E44C2" w:rsidRDefault="00775463" w:rsidP="00002DF5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2022 </w:t>
            </w:r>
          </w:p>
        </w:tc>
        <w:tc>
          <w:tcPr>
            <w:tcW w:w="852" w:type="dxa"/>
          </w:tcPr>
          <w:p w:rsidR="00775463" w:rsidRPr="009E44C2" w:rsidRDefault="00A27C86" w:rsidP="00A27C8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578,7</w:t>
            </w:r>
          </w:p>
        </w:tc>
        <w:tc>
          <w:tcPr>
            <w:tcW w:w="1808" w:type="dxa"/>
          </w:tcPr>
          <w:p w:rsidR="00775463" w:rsidRPr="009E44C2" w:rsidRDefault="00775463" w:rsidP="00A27C86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71" w:type="dxa"/>
          </w:tcPr>
          <w:p w:rsidR="00775463" w:rsidRPr="009E44C2" w:rsidRDefault="00A27C86" w:rsidP="00A27C8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422,3</w:t>
            </w:r>
          </w:p>
        </w:tc>
        <w:tc>
          <w:tcPr>
            <w:tcW w:w="1339" w:type="dxa"/>
          </w:tcPr>
          <w:p w:rsidR="00775463" w:rsidRPr="009E44C2" w:rsidRDefault="00A27C86" w:rsidP="00A27C8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156,4</w:t>
            </w:r>
          </w:p>
        </w:tc>
        <w:tc>
          <w:tcPr>
            <w:tcW w:w="2168" w:type="dxa"/>
          </w:tcPr>
          <w:p w:rsidR="00775463" w:rsidRPr="009E44C2" w:rsidRDefault="00775463" w:rsidP="00A27C86">
            <w:pPr>
              <w:pStyle w:val="ConsPlusNormal"/>
              <w:jc w:val="center"/>
              <w:rPr>
                <w:szCs w:val="28"/>
              </w:rPr>
            </w:pPr>
          </w:p>
        </w:tc>
      </w:tr>
      <w:tr w:rsidR="00775463" w:rsidRPr="009E44C2" w:rsidTr="00EA5A52">
        <w:tc>
          <w:tcPr>
            <w:tcW w:w="7263" w:type="dxa"/>
          </w:tcPr>
          <w:p w:rsidR="00775463" w:rsidRPr="009E44C2" w:rsidRDefault="00775463" w:rsidP="00002DF5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2023 </w:t>
            </w:r>
          </w:p>
        </w:tc>
        <w:tc>
          <w:tcPr>
            <w:tcW w:w="852" w:type="dxa"/>
          </w:tcPr>
          <w:p w:rsidR="00775463" w:rsidRPr="009E44C2" w:rsidRDefault="00A27C86" w:rsidP="00A27C8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595,6</w:t>
            </w:r>
          </w:p>
        </w:tc>
        <w:tc>
          <w:tcPr>
            <w:tcW w:w="1808" w:type="dxa"/>
          </w:tcPr>
          <w:p w:rsidR="00775463" w:rsidRPr="009E44C2" w:rsidRDefault="00775463" w:rsidP="00A27C86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71" w:type="dxa"/>
          </w:tcPr>
          <w:p w:rsidR="00775463" w:rsidRPr="009E44C2" w:rsidRDefault="00A27C86" w:rsidP="00A27C8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439,2</w:t>
            </w:r>
          </w:p>
        </w:tc>
        <w:tc>
          <w:tcPr>
            <w:tcW w:w="1339" w:type="dxa"/>
          </w:tcPr>
          <w:p w:rsidR="00775463" w:rsidRPr="009E44C2" w:rsidRDefault="00A27C86" w:rsidP="00A27C8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156,4</w:t>
            </w:r>
          </w:p>
        </w:tc>
        <w:tc>
          <w:tcPr>
            <w:tcW w:w="2168" w:type="dxa"/>
          </w:tcPr>
          <w:p w:rsidR="00775463" w:rsidRPr="009E44C2" w:rsidRDefault="00775463" w:rsidP="00A27C86">
            <w:pPr>
              <w:pStyle w:val="ConsPlusNormal"/>
              <w:jc w:val="center"/>
              <w:rPr>
                <w:szCs w:val="28"/>
              </w:rPr>
            </w:pPr>
          </w:p>
        </w:tc>
      </w:tr>
      <w:tr w:rsidR="00775463" w:rsidRPr="009E44C2" w:rsidTr="00EA5A52">
        <w:tc>
          <w:tcPr>
            <w:tcW w:w="7263" w:type="dxa"/>
          </w:tcPr>
          <w:p w:rsidR="00775463" w:rsidRPr="009E44C2" w:rsidRDefault="00775463" w:rsidP="00002DF5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2024 </w:t>
            </w:r>
          </w:p>
        </w:tc>
        <w:tc>
          <w:tcPr>
            <w:tcW w:w="852" w:type="dxa"/>
          </w:tcPr>
          <w:p w:rsidR="00775463" w:rsidRPr="009E44C2" w:rsidRDefault="00A27C86" w:rsidP="00A27C8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595,6</w:t>
            </w:r>
          </w:p>
        </w:tc>
        <w:tc>
          <w:tcPr>
            <w:tcW w:w="1808" w:type="dxa"/>
          </w:tcPr>
          <w:p w:rsidR="00775463" w:rsidRPr="009E44C2" w:rsidRDefault="00775463" w:rsidP="00A27C86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71" w:type="dxa"/>
          </w:tcPr>
          <w:p w:rsidR="00775463" w:rsidRPr="009E44C2" w:rsidRDefault="00A27C86" w:rsidP="00A27C8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439,2</w:t>
            </w:r>
          </w:p>
        </w:tc>
        <w:tc>
          <w:tcPr>
            <w:tcW w:w="1339" w:type="dxa"/>
          </w:tcPr>
          <w:p w:rsidR="00775463" w:rsidRPr="009E44C2" w:rsidRDefault="00A27C86" w:rsidP="00A27C8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156,4</w:t>
            </w:r>
          </w:p>
        </w:tc>
        <w:tc>
          <w:tcPr>
            <w:tcW w:w="2168" w:type="dxa"/>
          </w:tcPr>
          <w:p w:rsidR="00775463" w:rsidRPr="009E44C2" w:rsidRDefault="00775463" w:rsidP="00A27C86">
            <w:pPr>
              <w:pStyle w:val="ConsPlusNormal"/>
              <w:jc w:val="center"/>
              <w:rPr>
                <w:szCs w:val="28"/>
              </w:rPr>
            </w:pPr>
          </w:p>
        </w:tc>
      </w:tr>
      <w:tr w:rsidR="00775463" w:rsidRPr="009E44C2" w:rsidTr="00EA5A52">
        <w:tc>
          <w:tcPr>
            <w:tcW w:w="7263" w:type="dxa"/>
          </w:tcPr>
          <w:p w:rsidR="00775463" w:rsidRPr="009E44C2" w:rsidRDefault="00775463" w:rsidP="00EA5A52">
            <w:pPr>
              <w:pStyle w:val="ConsPlusNormal"/>
              <w:rPr>
                <w:szCs w:val="28"/>
              </w:rPr>
            </w:pPr>
            <w:r w:rsidRPr="009E44C2">
              <w:rPr>
                <w:szCs w:val="28"/>
              </w:rPr>
              <w:t>Всего</w:t>
            </w:r>
          </w:p>
        </w:tc>
        <w:tc>
          <w:tcPr>
            <w:tcW w:w="852" w:type="dxa"/>
          </w:tcPr>
          <w:p w:rsidR="00775463" w:rsidRPr="009E44C2" w:rsidRDefault="00A27C86" w:rsidP="00A27C8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1769,9</w:t>
            </w:r>
          </w:p>
        </w:tc>
        <w:tc>
          <w:tcPr>
            <w:tcW w:w="1808" w:type="dxa"/>
          </w:tcPr>
          <w:p w:rsidR="00775463" w:rsidRPr="009E44C2" w:rsidRDefault="00775463" w:rsidP="00A27C86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71" w:type="dxa"/>
          </w:tcPr>
          <w:p w:rsidR="00775463" w:rsidRPr="009E44C2" w:rsidRDefault="00A27C86" w:rsidP="00A27C8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1300,7</w:t>
            </w:r>
          </w:p>
        </w:tc>
        <w:tc>
          <w:tcPr>
            <w:tcW w:w="1339" w:type="dxa"/>
          </w:tcPr>
          <w:p w:rsidR="00775463" w:rsidRPr="009E44C2" w:rsidRDefault="00A27C86" w:rsidP="00A27C86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469,2</w:t>
            </w:r>
          </w:p>
        </w:tc>
        <w:tc>
          <w:tcPr>
            <w:tcW w:w="2168" w:type="dxa"/>
          </w:tcPr>
          <w:p w:rsidR="00775463" w:rsidRPr="009E44C2" w:rsidRDefault="00775463" w:rsidP="00A27C86">
            <w:pPr>
              <w:pStyle w:val="ConsPlusNormal"/>
              <w:jc w:val="center"/>
              <w:rPr>
                <w:szCs w:val="28"/>
              </w:rPr>
            </w:pPr>
          </w:p>
        </w:tc>
      </w:tr>
      <w:tr w:rsidR="00775463" w:rsidRPr="009E44C2" w:rsidTr="00EA5A52">
        <w:tc>
          <w:tcPr>
            <w:tcW w:w="14601" w:type="dxa"/>
            <w:gridSpan w:val="6"/>
          </w:tcPr>
          <w:p w:rsidR="00775463" w:rsidRPr="009E44C2" w:rsidRDefault="00775463" w:rsidP="00EA5A52">
            <w:pPr>
              <w:pStyle w:val="ConsPlusNormal"/>
              <w:jc w:val="center"/>
              <w:rPr>
                <w:szCs w:val="28"/>
              </w:rPr>
            </w:pPr>
            <w:r w:rsidRPr="009E44C2">
              <w:rPr>
                <w:szCs w:val="28"/>
              </w:rPr>
              <w:t>расходы, связанные с реализацией проектов или программ &lt;2&gt;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9E44C2" w:rsidRDefault="00775463" w:rsidP="00002DF5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2022 </w:t>
            </w:r>
          </w:p>
        </w:tc>
        <w:tc>
          <w:tcPr>
            <w:tcW w:w="852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9E44C2" w:rsidRDefault="00775463" w:rsidP="00002DF5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2023 </w:t>
            </w:r>
          </w:p>
        </w:tc>
        <w:tc>
          <w:tcPr>
            <w:tcW w:w="852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9E44C2" w:rsidRDefault="00775463" w:rsidP="00002DF5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2024 </w:t>
            </w:r>
          </w:p>
        </w:tc>
        <w:tc>
          <w:tcPr>
            <w:tcW w:w="852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9E44C2" w:rsidRDefault="00775463" w:rsidP="00EA5A52">
            <w:pPr>
              <w:pStyle w:val="ConsPlusNormal"/>
              <w:rPr>
                <w:szCs w:val="28"/>
              </w:rPr>
            </w:pPr>
            <w:r w:rsidRPr="009E44C2">
              <w:rPr>
                <w:szCs w:val="28"/>
              </w:rPr>
              <w:t>Всего</w:t>
            </w:r>
          </w:p>
        </w:tc>
        <w:tc>
          <w:tcPr>
            <w:tcW w:w="852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5463" w:rsidRPr="009E44C2" w:rsidTr="00EA5A52">
        <w:tc>
          <w:tcPr>
            <w:tcW w:w="14601" w:type="dxa"/>
            <w:gridSpan w:val="6"/>
          </w:tcPr>
          <w:p w:rsidR="00775463" w:rsidRPr="009E44C2" w:rsidRDefault="00775463" w:rsidP="00EA5A52">
            <w:pPr>
              <w:pStyle w:val="ConsPlusNormal"/>
              <w:jc w:val="center"/>
              <w:rPr>
                <w:szCs w:val="28"/>
              </w:rPr>
            </w:pPr>
            <w:r w:rsidRPr="009E44C2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75463" w:rsidRPr="009E44C2" w:rsidRDefault="00775463" w:rsidP="00EA5A52">
            <w:pPr>
              <w:pStyle w:val="ConsPlusNormal"/>
              <w:jc w:val="center"/>
              <w:rPr>
                <w:szCs w:val="28"/>
              </w:rPr>
            </w:pPr>
            <w:r w:rsidRPr="009E44C2">
              <w:rPr>
                <w:szCs w:val="28"/>
              </w:rPr>
              <w:t>муниципальной собственности муниципального образования Темрюкский район &lt;2&gt;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9E44C2" w:rsidRDefault="00775463" w:rsidP="00002DF5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2022 </w:t>
            </w:r>
          </w:p>
        </w:tc>
        <w:tc>
          <w:tcPr>
            <w:tcW w:w="852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9E44C2" w:rsidRDefault="00775463" w:rsidP="00002DF5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2023</w:t>
            </w:r>
          </w:p>
        </w:tc>
        <w:tc>
          <w:tcPr>
            <w:tcW w:w="852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9E44C2" w:rsidRDefault="00775463" w:rsidP="00002DF5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2024 </w:t>
            </w:r>
          </w:p>
        </w:tc>
        <w:tc>
          <w:tcPr>
            <w:tcW w:w="852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9E44C2" w:rsidRDefault="00775463" w:rsidP="00EA5A52">
            <w:pPr>
              <w:pStyle w:val="ConsPlusNormal"/>
              <w:rPr>
                <w:szCs w:val="28"/>
              </w:rPr>
            </w:pPr>
            <w:r w:rsidRPr="009E44C2">
              <w:rPr>
                <w:szCs w:val="28"/>
              </w:rPr>
              <w:t>Всего</w:t>
            </w:r>
          </w:p>
        </w:tc>
        <w:tc>
          <w:tcPr>
            <w:tcW w:w="852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775463" w:rsidRPr="007364BD" w:rsidRDefault="00775463" w:rsidP="00736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4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5463" w:rsidRPr="009E44C2" w:rsidTr="00EA5A52">
        <w:tc>
          <w:tcPr>
            <w:tcW w:w="7263" w:type="dxa"/>
          </w:tcPr>
          <w:p w:rsidR="00775463" w:rsidRPr="009E44C2" w:rsidRDefault="00775463" w:rsidP="00EA5A52">
            <w:pPr>
              <w:pStyle w:val="ConsPlusNormal"/>
              <w:ind w:firstLine="283"/>
              <w:jc w:val="both"/>
            </w:pPr>
            <w:r w:rsidRPr="009E44C2">
              <w:t>--------------------------------</w:t>
            </w:r>
          </w:p>
          <w:p w:rsidR="00775463" w:rsidRPr="001157F7" w:rsidRDefault="00775463" w:rsidP="00EA5A52">
            <w:pPr>
              <w:pStyle w:val="ConsPlusNormal"/>
              <w:rPr>
                <w:sz w:val="24"/>
                <w:szCs w:val="24"/>
              </w:rPr>
            </w:pPr>
            <w:r w:rsidRPr="001157F7">
              <w:rPr>
                <w:sz w:val="24"/>
                <w:szCs w:val="24"/>
              </w:rPr>
              <w:t>&lt;1</w:t>
            </w:r>
            <w:proofErr w:type="gramStart"/>
            <w:r w:rsidRPr="001157F7">
              <w:rPr>
                <w:sz w:val="24"/>
                <w:szCs w:val="24"/>
              </w:rPr>
              <w:t>&gt; У</w:t>
            </w:r>
            <w:proofErr w:type="gramEnd"/>
            <w:r w:rsidRPr="001157F7">
              <w:rPr>
                <w:sz w:val="24"/>
                <w:szCs w:val="24"/>
              </w:rPr>
              <w:t>казывается с точностью до одного знака после запятой.</w:t>
            </w:r>
          </w:p>
          <w:p w:rsidR="00775463" w:rsidRPr="009E44C2" w:rsidRDefault="00775463" w:rsidP="00EA5A52">
            <w:pPr>
              <w:pStyle w:val="ConsPlusNormal"/>
              <w:rPr>
                <w:szCs w:val="28"/>
              </w:rPr>
            </w:pPr>
            <w:r w:rsidRPr="001157F7">
              <w:rPr>
                <w:sz w:val="24"/>
                <w:szCs w:val="24"/>
              </w:rPr>
              <w:t>&lt;2</w:t>
            </w:r>
            <w:proofErr w:type="gramStart"/>
            <w:r w:rsidRPr="001157F7">
              <w:rPr>
                <w:sz w:val="24"/>
                <w:szCs w:val="24"/>
              </w:rPr>
              <w:t>&gt; У</w:t>
            </w:r>
            <w:proofErr w:type="gramEnd"/>
            <w:r w:rsidRPr="001157F7">
              <w:rPr>
                <w:sz w:val="24"/>
                <w:szCs w:val="24"/>
              </w:rPr>
              <w:t>казывается при наличии указанных расходов</w:t>
            </w:r>
          </w:p>
        </w:tc>
        <w:tc>
          <w:tcPr>
            <w:tcW w:w="852" w:type="dxa"/>
          </w:tcPr>
          <w:p w:rsidR="00775463" w:rsidRPr="007364BD" w:rsidRDefault="00775463" w:rsidP="007364BD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808" w:type="dxa"/>
          </w:tcPr>
          <w:p w:rsidR="00775463" w:rsidRPr="007364BD" w:rsidRDefault="00775463" w:rsidP="007364BD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71" w:type="dxa"/>
          </w:tcPr>
          <w:p w:rsidR="00775463" w:rsidRPr="007364BD" w:rsidRDefault="00775463" w:rsidP="007364BD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339" w:type="dxa"/>
          </w:tcPr>
          <w:p w:rsidR="00775463" w:rsidRPr="007364BD" w:rsidRDefault="00775463" w:rsidP="007364BD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2168" w:type="dxa"/>
          </w:tcPr>
          <w:p w:rsidR="00775463" w:rsidRPr="007364BD" w:rsidRDefault="00775463" w:rsidP="007364BD">
            <w:pPr>
              <w:pStyle w:val="ConsPlusNormal"/>
              <w:jc w:val="center"/>
              <w:rPr>
                <w:szCs w:val="28"/>
              </w:rPr>
            </w:pPr>
          </w:p>
        </w:tc>
      </w:tr>
    </w:tbl>
    <w:p w:rsidR="00775463" w:rsidRPr="007364BD" w:rsidRDefault="00775463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75463" w:rsidRDefault="00775463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364BD" w:rsidRDefault="007364BD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364BD" w:rsidRDefault="007364BD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364BD" w:rsidRDefault="007364BD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364BD" w:rsidRDefault="007364BD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364BD" w:rsidRDefault="007364BD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C150C9" w:rsidRDefault="00C150C9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364BD" w:rsidRPr="007364BD" w:rsidRDefault="007364BD" w:rsidP="00002DF5">
      <w:pPr>
        <w:pStyle w:val="a5"/>
        <w:rPr>
          <w:rFonts w:ascii="Times New Roman" w:hAnsi="Times New Roman"/>
          <w:b/>
          <w:sz w:val="28"/>
          <w:szCs w:val="28"/>
        </w:rPr>
      </w:pPr>
    </w:p>
    <w:p w:rsidR="00775463" w:rsidRPr="007364BD" w:rsidRDefault="00775463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364BD">
        <w:rPr>
          <w:rFonts w:ascii="Times New Roman" w:hAnsi="Times New Roman"/>
          <w:b/>
          <w:sz w:val="28"/>
          <w:szCs w:val="28"/>
        </w:rPr>
        <w:lastRenderedPageBreak/>
        <w:t>1. Перечень мероприятий подпрограммы</w:t>
      </w:r>
    </w:p>
    <w:p w:rsidR="00775463" w:rsidRPr="007364BD" w:rsidRDefault="00775463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75463" w:rsidRPr="007364BD" w:rsidRDefault="00775463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364BD">
        <w:rPr>
          <w:rFonts w:ascii="Times New Roman" w:hAnsi="Times New Roman"/>
          <w:b/>
          <w:sz w:val="28"/>
          <w:szCs w:val="28"/>
        </w:rPr>
        <w:t>ПЕРЕЧЕНЬ МЕРОПРИЯТИЙ ПОДПРОГРАММЫ</w:t>
      </w:r>
    </w:p>
    <w:p w:rsidR="00775463" w:rsidRPr="007364BD" w:rsidRDefault="00775463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364BD">
        <w:rPr>
          <w:rFonts w:ascii="Times New Roman" w:hAnsi="Times New Roman"/>
          <w:b/>
          <w:sz w:val="28"/>
          <w:szCs w:val="28"/>
        </w:rPr>
        <w:t>подпрограммы</w:t>
      </w:r>
    </w:p>
    <w:p w:rsidR="00775463" w:rsidRPr="007364BD" w:rsidRDefault="00775463" w:rsidP="007364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364BD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Pr="007364BD">
        <w:rPr>
          <w:rFonts w:ascii="Times New Roman" w:hAnsi="Times New Roman"/>
          <w:b/>
          <w:kern w:val="1"/>
          <w:sz w:val="28"/>
          <w:szCs w:val="28"/>
          <w:lang w:eastAsia="zh-CN"/>
        </w:rPr>
        <w:t>Кадровое обеспечение в сфере культуры</w:t>
      </w:r>
      <w:r w:rsidRPr="007364BD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775463" w:rsidRPr="007364BD" w:rsidRDefault="00775463" w:rsidP="007364BD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709"/>
        <w:gridCol w:w="992"/>
        <w:gridCol w:w="1021"/>
        <w:gridCol w:w="1389"/>
        <w:gridCol w:w="1276"/>
        <w:gridCol w:w="1276"/>
        <w:gridCol w:w="1134"/>
        <w:gridCol w:w="1701"/>
        <w:gridCol w:w="2268"/>
      </w:tblGrid>
      <w:tr w:rsidR="00775463" w:rsidRPr="007364BD" w:rsidTr="00002DF5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>№</w:t>
            </w:r>
            <w:r w:rsidRPr="007364BD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7364B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364B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364B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  <w:hyperlink w:anchor="P1007" w:history="1">
              <w:r w:rsidRPr="007364BD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75463" w:rsidRPr="007364BD" w:rsidTr="00002DF5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463" w:rsidRPr="007364BD" w:rsidTr="00002DF5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5463" w:rsidRPr="007364BD" w:rsidRDefault="00775463" w:rsidP="007364BD">
      <w:pPr>
        <w:pStyle w:val="a5"/>
        <w:rPr>
          <w:rFonts w:ascii="Times New Roman" w:hAnsi="Times New Roman"/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1984"/>
        <w:gridCol w:w="709"/>
        <w:gridCol w:w="992"/>
        <w:gridCol w:w="993"/>
        <w:gridCol w:w="1417"/>
        <w:gridCol w:w="1276"/>
        <w:gridCol w:w="1276"/>
        <w:gridCol w:w="1134"/>
        <w:gridCol w:w="1701"/>
        <w:gridCol w:w="2268"/>
      </w:tblGrid>
      <w:tr w:rsidR="00775463" w:rsidRPr="007364BD" w:rsidTr="00EA5A52">
        <w:trPr>
          <w:tblHeader/>
        </w:trPr>
        <w:tc>
          <w:tcPr>
            <w:tcW w:w="851" w:type="dxa"/>
          </w:tcPr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984" w:type="dxa"/>
          </w:tcPr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</w:tcPr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</w:tcPr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93" w:type="dxa"/>
          </w:tcPr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417" w:type="dxa"/>
          </w:tcPr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76" w:type="dxa"/>
          </w:tcPr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276" w:type="dxa"/>
          </w:tcPr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134" w:type="dxa"/>
          </w:tcPr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01" w:type="dxa"/>
          </w:tcPr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268" w:type="dxa"/>
          </w:tcPr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11</w:t>
            </w:r>
          </w:p>
        </w:tc>
      </w:tr>
      <w:tr w:rsidR="00775463" w:rsidRPr="007364BD" w:rsidTr="00EA5A52">
        <w:tc>
          <w:tcPr>
            <w:tcW w:w="851" w:type="dxa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984" w:type="dxa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Цель 1</w:t>
            </w:r>
          </w:p>
        </w:tc>
        <w:tc>
          <w:tcPr>
            <w:tcW w:w="11766" w:type="dxa"/>
            <w:gridSpan w:val="9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Повышение эффективности деятельности учреждений культуры, сохранение и развитие кадрового потенциала в учреждениях культуры и искусства муниципального образования Темрюкский район</w:t>
            </w:r>
          </w:p>
        </w:tc>
      </w:tr>
      <w:tr w:rsidR="00775463" w:rsidRPr="007364BD" w:rsidTr="00EA5A52">
        <w:tc>
          <w:tcPr>
            <w:tcW w:w="851" w:type="dxa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1984" w:type="dxa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bCs/>
                <w:kern w:val="1"/>
                <w:sz w:val="24"/>
                <w:szCs w:val="24"/>
                <w:lang w:eastAsia="zh-CN"/>
              </w:rPr>
              <w:t>Задача 1.1</w:t>
            </w:r>
          </w:p>
        </w:tc>
        <w:tc>
          <w:tcPr>
            <w:tcW w:w="11766" w:type="dxa"/>
            <w:gridSpan w:val="9"/>
          </w:tcPr>
          <w:p w:rsidR="00775463" w:rsidRPr="007364BD" w:rsidRDefault="007364BD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>Развитие системы профессиональной подготовки в сфере культуры и искусства, поддержка молодых дарований, эффективное сохранение и пополнение кадрового потенциала</w:t>
            </w:r>
          </w:p>
        </w:tc>
      </w:tr>
      <w:tr w:rsidR="00775463" w:rsidRPr="007364BD" w:rsidTr="00EA5A52">
        <w:tc>
          <w:tcPr>
            <w:tcW w:w="851" w:type="dxa"/>
            <w:vMerge w:val="restart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1.1.1</w:t>
            </w:r>
          </w:p>
        </w:tc>
        <w:tc>
          <w:tcPr>
            <w:tcW w:w="1984" w:type="dxa"/>
            <w:vMerge w:val="restart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Переподготовка и повышение квалификации специалистов, учеба кадров</w:t>
            </w:r>
          </w:p>
        </w:tc>
        <w:tc>
          <w:tcPr>
            <w:tcW w:w="709" w:type="dxa"/>
            <w:vMerge w:val="restart"/>
          </w:tcPr>
          <w:p w:rsidR="00775463" w:rsidRPr="007364BD" w:rsidRDefault="007364BD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</w:tcPr>
          <w:p w:rsidR="00775463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002DF5" w:rsidRPr="007364BD" w:rsidRDefault="00002DF5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75463" w:rsidRPr="007364BD" w:rsidRDefault="00D77CB0" w:rsidP="00D77CB0">
            <w:pPr>
              <w:pStyle w:val="a5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72,4</w:t>
            </w:r>
          </w:p>
        </w:tc>
        <w:tc>
          <w:tcPr>
            <w:tcW w:w="1417" w:type="dxa"/>
          </w:tcPr>
          <w:p w:rsidR="00775463" w:rsidRPr="007364BD" w:rsidRDefault="00D77CB0" w:rsidP="00D77CB0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775463" w:rsidRPr="007364BD" w:rsidRDefault="00D77CB0" w:rsidP="00D77CB0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775463" w:rsidRPr="007364BD" w:rsidRDefault="00D77CB0" w:rsidP="00D77CB0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72,4</w:t>
            </w:r>
          </w:p>
        </w:tc>
        <w:tc>
          <w:tcPr>
            <w:tcW w:w="1134" w:type="dxa"/>
          </w:tcPr>
          <w:p w:rsidR="00775463" w:rsidRPr="007364BD" w:rsidRDefault="00D77CB0" w:rsidP="00D77CB0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775463" w:rsidRPr="007364BD" w:rsidRDefault="007364BD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 xml:space="preserve">Число </w:t>
            </w:r>
            <w:r w:rsidR="00775463"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работников культуры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 xml:space="preserve"> прошедших </w:t>
            </w:r>
            <w:proofErr w:type="spellStart"/>
            <w:proofErr w:type="gramStart"/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переподготов-ку</w:t>
            </w:r>
            <w:proofErr w:type="spellEnd"/>
            <w:proofErr w:type="gramEnd"/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 xml:space="preserve"> и (или) повысивших </w:t>
            </w:r>
            <w:proofErr w:type="spellStart"/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квалифика-цию</w:t>
            </w:r>
            <w:proofErr w:type="spellEnd"/>
          </w:p>
        </w:tc>
        <w:tc>
          <w:tcPr>
            <w:tcW w:w="2268" w:type="dxa"/>
            <w:vMerge w:val="restart"/>
          </w:tcPr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 xml:space="preserve">Заказчик - администрация </w:t>
            </w:r>
            <w:proofErr w:type="spellStart"/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муниципаль</w:t>
            </w:r>
            <w:proofErr w:type="spellEnd"/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-</w:t>
            </w:r>
          </w:p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proofErr w:type="spellStart"/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ного</w:t>
            </w:r>
            <w:proofErr w:type="spellEnd"/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 xml:space="preserve"> образования Темрюкский район (далее – администрация МО </w:t>
            </w:r>
            <w:proofErr w:type="gramStart"/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ТР</w:t>
            </w:r>
            <w:proofErr w:type="gramEnd"/>
            <w:r w:rsidRPr="007364BD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), распорядитель б/с -  управление культуры, исполнители -</w:t>
            </w:r>
          </w:p>
          <w:p w:rsidR="00775463" w:rsidRPr="00C150C9" w:rsidRDefault="00C150C9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учреждения </w:t>
            </w: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lastRenderedPageBreak/>
              <w:t>культуры, подведомственные управлению культуры</w:t>
            </w:r>
          </w:p>
        </w:tc>
      </w:tr>
      <w:tr w:rsidR="00D77CB0" w:rsidRPr="005D3663" w:rsidTr="00EA5A52">
        <w:tc>
          <w:tcPr>
            <w:tcW w:w="851" w:type="dxa"/>
            <w:vMerge/>
          </w:tcPr>
          <w:p w:rsidR="00D77CB0" w:rsidRPr="002A29BA" w:rsidRDefault="00D77CB0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D77CB0" w:rsidRPr="002A29BA" w:rsidRDefault="00D77CB0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D77CB0" w:rsidRPr="002A29BA" w:rsidRDefault="00D77CB0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D77CB0" w:rsidRPr="00221A32" w:rsidRDefault="00D77CB0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1A32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D77CB0" w:rsidRPr="00221A32" w:rsidRDefault="00D77CB0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7CB0" w:rsidRPr="007364BD" w:rsidRDefault="00D77CB0" w:rsidP="00D95ECD">
            <w:pPr>
              <w:pStyle w:val="a5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72,4</w:t>
            </w:r>
          </w:p>
        </w:tc>
        <w:tc>
          <w:tcPr>
            <w:tcW w:w="1417" w:type="dxa"/>
          </w:tcPr>
          <w:p w:rsidR="00D77CB0" w:rsidRPr="007364BD" w:rsidRDefault="00D77CB0" w:rsidP="00D95EC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D77CB0" w:rsidRPr="007364BD" w:rsidRDefault="00D77CB0" w:rsidP="00D95EC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D77CB0" w:rsidRPr="007364BD" w:rsidRDefault="00D77CB0" w:rsidP="00D95EC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72,4</w:t>
            </w:r>
          </w:p>
        </w:tc>
        <w:tc>
          <w:tcPr>
            <w:tcW w:w="1134" w:type="dxa"/>
          </w:tcPr>
          <w:p w:rsidR="00D77CB0" w:rsidRPr="007364BD" w:rsidRDefault="00D77CB0" w:rsidP="00D95EC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D77CB0" w:rsidRPr="002A29BA" w:rsidRDefault="00D77CB0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D77CB0" w:rsidRPr="002A29BA" w:rsidRDefault="00D77CB0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D77CB0" w:rsidRPr="005D3663" w:rsidTr="00EA5A52">
        <w:tc>
          <w:tcPr>
            <w:tcW w:w="851" w:type="dxa"/>
            <w:vMerge/>
          </w:tcPr>
          <w:p w:rsidR="00D77CB0" w:rsidRPr="002A29BA" w:rsidRDefault="00D77CB0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D77CB0" w:rsidRPr="002A29BA" w:rsidRDefault="00D77CB0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D77CB0" w:rsidRPr="002A29BA" w:rsidRDefault="00D77CB0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D77CB0" w:rsidRDefault="00D77CB0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1A32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D77CB0" w:rsidRPr="00221A32" w:rsidRDefault="00D77CB0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7CB0" w:rsidRPr="007364BD" w:rsidRDefault="00D77CB0" w:rsidP="00D95ECD">
            <w:pPr>
              <w:pStyle w:val="a5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72,4</w:t>
            </w:r>
          </w:p>
        </w:tc>
        <w:tc>
          <w:tcPr>
            <w:tcW w:w="1417" w:type="dxa"/>
          </w:tcPr>
          <w:p w:rsidR="00D77CB0" w:rsidRPr="007364BD" w:rsidRDefault="00D77CB0" w:rsidP="00D95EC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D77CB0" w:rsidRPr="007364BD" w:rsidRDefault="00D77CB0" w:rsidP="00D95EC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D77CB0" w:rsidRPr="007364BD" w:rsidRDefault="00D77CB0" w:rsidP="00D95EC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72,4</w:t>
            </w:r>
          </w:p>
        </w:tc>
        <w:tc>
          <w:tcPr>
            <w:tcW w:w="1134" w:type="dxa"/>
          </w:tcPr>
          <w:p w:rsidR="00D77CB0" w:rsidRPr="007364BD" w:rsidRDefault="00D77CB0" w:rsidP="00D95EC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D77CB0" w:rsidRPr="002A29BA" w:rsidRDefault="00D77CB0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D77CB0" w:rsidRPr="002A29BA" w:rsidRDefault="00D77CB0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775463" w:rsidRPr="005D3663" w:rsidTr="00EA5A52">
        <w:tc>
          <w:tcPr>
            <w:tcW w:w="851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775463" w:rsidRPr="00221A32" w:rsidRDefault="00775463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1A32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3" w:type="dxa"/>
          </w:tcPr>
          <w:p w:rsidR="00775463" w:rsidRPr="00D77CB0" w:rsidRDefault="00D77CB0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D77CB0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217,2</w:t>
            </w:r>
          </w:p>
        </w:tc>
        <w:tc>
          <w:tcPr>
            <w:tcW w:w="1417" w:type="dxa"/>
          </w:tcPr>
          <w:p w:rsidR="00775463" w:rsidRPr="00D77CB0" w:rsidRDefault="00D77CB0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D77CB0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775463" w:rsidRPr="00D77CB0" w:rsidRDefault="00D77CB0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D77CB0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775463" w:rsidRPr="00D77CB0" w:rsidRDefault="00D77CB0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D77CB0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217,2</w:t>
            </w:r>
          </w:p>
        </w:tc>
        <w:tc>
          <w:tcPr>
            <w:tcW w:w="1134" w:type="dxa"/>
          </w:tcPr>
          <w:p w:rsidR="00775463" w:rsidRPr="00D77CB0" w:rsidRDefault="00D77CB0" w:rsidP="00EA5A52">
            <w:pPr>
              <w:suppressAutoHyphens/>
              <w:snapToGrid w:val="0"/>
              <w:ind w:left="-3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D77CB0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775463" w:rsidRPr="00ED38B6" w:rsidTr="00EA5A52">
        <w:tc>
          <w:tcPr>
            <w:tcW w:w="851" w:type="dxa"/>
            <w:vMerge w:val="restart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1984" w:type="dxa"/>
            <w:vMerge w:val="restart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 xml:space="preserve">Развитие кадрового потенциала, социальная поддержка </w:t>
            </w:r>
          </w:p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кадров (молодых специалистов)   учреждений культуры</w:t>
            </w:r>
          </w:p>
        </w:tc>
        <w:tc>
          <w:tcPr>
            <w:tcW w:w="709" w:type="dxa"/>
            <w:vMerge w:val="restart"/>
          </w:tcPr>
          <w:p w:rsidR="00775463" w:rsidRPr="007364BD" w:rsidRDefault="007364BD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75463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002DF5" w:rsidRPr="007364BD" w:rsidRDefault="00002DF5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75463" w:rsidRPr="007364BD" w:rsidRDefault="008E5F71" w:rsidP="008E5F71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84,0</w:t>
            </w:r>
          </w:p>
        </w:tc>
        <w:tc>
          <w:tcPr>
            <w:tcW w:w="1417" w:type="dxa"/>
          </w:tcPr>
          <w:p w:rsidR="00775463" w:rsidRPr="007364BD" w:rsidRDefault="008E5F71" w:rsidP="008E5F71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775463" w:rsidRPr="007364BD" w:rsidRDefault="008E5F71" w:rsidP="008E5F71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775463" w:rsidRPr="007364BD" w:rsidRDefault="008E5F71" w:rsidP="008E5F71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84,0</w:t>
            </w:r>
          </w:p>
        </w:tc>
        <w:tc>
          <w:tcPr>
            <w:tcW w:w="1134" w:type="dxa"/>
          </w:tcPr>
          <w:p w:rsidR="00775463" w:rsidRPr="007364BD" w:rsidRDefault="008E5F71" w:rsidP="008E5F71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proofErr w:type="spellStart"/>
            <w:proofErr w:type="gramStart"/>
            <w:r w:rsidRPr="007364BD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</w:rPr>
              <w:t>Стимулиро-вание</w:t>
            </w:r>
            <w:proofErr w:type="spellEnd"/>
            <w:proofErr w:type="gramEnd"/>
            <w:r w:rsidRPr="007364BD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</w:rPr>
              <w:t xml:space="preserve"> деятельности специалистов учреждений</w:t>
            </w:r>
          </w:p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</w:rPr>
              <w:t xml:space="preserve">культуры, </w:t>
            </w:r>
            <w:r w:rsidRPr="007364BD">
              <w:rPr>
                <w:rFonts w:ascii="Times New Roman" w:hAnsi="Times New Roman"/>
                <w:kern w:val="1"/>
                <w:sz w:val="24"/>
                <w:szCs w:val="24"/>
              </w:rPr>
              <w:t xml:space="preserve"> повышение престижа профессии работников</w:t>
            </w:r>
          </w:p>
          <w:p w:rsidR="00775463" w:rsidRDefault="007364BD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отрасли культура.</w:t>
            </w:r>
          </w:p>
          <w:p w:rsidR="007364BD" w:rsidRPr="007364BD" w:rsidRDefault="007364BD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Число молодых специалистов получивших социальную поддержку</w:t>
            </w:r>
          </w:p>
        </w:tc>
        <w:tc>
          <w:tcPr>
            <w:tcW w:w="2268" w:type="dxa"/>
            <w:vMerge w:val="restart"/>
          </w:tcPr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</w:rPr>
              <w:t>Заказчик - администрация МОТР, распорядитель б/с -  управление</w:t>
            </w:r>
          </w:p>
          <w:p w:rsidR="00775463" w:rsidRPr="007364BD" w:rsidRDefault="00775463" w:rsidP="007364BD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</w:rPr>
              <w:t>культуры, исполнители -</w:t>
            </w:r>
          </w:p>
          <w:p w:rsidR="00C150C9" w:rsidRDefault="00C150C9" w:rsidP="007364BD">
            <w:pPr>
              <w:pStyle w:val="a5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МБУ ДО «ДШИ» </w:t>
            </w:r>
          </w:p>
          <w:p w:rsidR="00C150C9" w:rsidRDefault="00C150C9" w:rsidP="00C150C9">
            <w:pPr>
              <w:pStyle w:val="a5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г. Темрюка, </w:t>
            </w:r>
          </w:p>
          <w:p w:rsidR="00C150C9" w:rsidRDefault="00C150C9" w:rsidP="00C150C9">
            <w:pPr>
              <w:pStyle w:val="a5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МБУ ДО «ДШИ» </w:t>
            </w:r>
          </w:p>
          <w:p w:rsidR="00C150C9" w:rsidRDefault="00C150C9" w:rsidP="00C150C9">
            <w:pPr>
              <w:pStyle w:val="a5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ст-цы</w:t>
            </w:r>
            <w:proofErr w:type="spellEnd"/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 Старотитаровская</w:t>
            </w: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, МБУ ДО «ДШИ» </w:t>
            </w:r>
          </w:p>
          <w:p w:rsidR="00C150C9" w:rsidRDefault="00C150C9" w:rsidP="00C150C9">
            <w:pPr>
              <w:pStyle w:val="a5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ст-цы</w:t>
            </w:r>
            <w:proofErr w:type="spellEnd"/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 Тамань</w:t>
            </w: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, </w:t>
            </w:r>
          </w:p>
          <w:p w:rsidR="00C150C9" w:rsidRDefault="00C150C9" w:rsidP="00C150C9">
            <w:pPr>
              <w:pStyle w:val="a5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МБУ ДО «ДШИ» </w:t>
            </w:r>
          </w:p>
          <w:p w:rsidR="00775463" w:rsidRPr="00C150C9" w:rsidRDefault="00C150C9" w:rsidP="00C150C9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пос. Юбилейный</w:t>
            </w:r>
          </w:p>
        </w:tc>
      </w:tr>
      <w:tr w:rsidR="008E5F71" w:rsidRPr="00ED38B6" w:rsidTr="00EA5A52">
        <w:tc>
          <w:tcPr>
            <w:tcW w:w="851" w:type="dxa"/>
            <w:vMerge/>
          </w:tcPr>
          <w:p w:rsidR="008E5F71" w:rsidRPr="00ED38B6" w:rsidRDefault="008E5F71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8E5F71" w:rsidRPr="00ED38B6" w:rsidRDefault="008E5F71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8E5F71" w:rsidRPr="00ED38B6" w:rsidRDefault="008E5F71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8E5F71" w:rsidRPr="00ED38B6" w:rsidRDefault="008E5F71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D38B6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8E5F71" w:rsidRPr="00ED38B6" w:rsidRDefault="008E5F71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E5F71" w:rsidRPr="007364BD" w:rsidRDefault="008E5F71" w:rsidP="008E5F71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84,0</w:t>
            </w:r>
          </w:p>
        </w:tc>
        <w:tc>
          <w:tcPr>
            <w:tcW w:w="1417" w:type="dxa"/>
          </w:tcPr>
          <w:p w:rsidR="008E5F71" w:rsidRPr="007364BD" w:rsidRDefault="008E5F71" w:rsidP="008E5F71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5F71" w:rsidRPr="007364BD" w:rsidRDefault="008E5F71" w:rsidP="008E5F71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5F71" w:rsidRPr="007364BD" w:rsidRDefault="008E5F71" w:rsidP="008E5F71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84,0</w:t>
            </w:r>
          </w:p>
        </w:tc>
        <w:tc>
          <w:tcPr>
            <w:tcW w:w="1134" w:type="dxa"/>
          </w:tcPr>
          <w:p w:rsidR="008E5F71" w:rsidRPr="007364BD" w:rsidRDefault="008E5F71" w:rsidP="008E5F71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8E5F71" w:rsidRPr="00ED38B6" w:rsidRDefault="008E5F71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8E5F71" w:rsidRPr="00ED38B6" w:rsidRDefault="008E5F71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8E5F71" w:rsidRPr="00ED38B6" w:rsidTr="00EA5A52">
        <w:tc>
          <w:tcPr>
            <w:tcW w:w="851" w:type="dxa"/>
            <w:vMerge/>
          </w:tcPr>
          <w:p w:rsidR="008E5F71" w:rsidRPr="00ED38B6" w:rsidRDefault="008E5F71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8E5F71" w:rsidRPr="00ED38B6" w:rsidRDefault="008E5F71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8E5F71" w:rsidRPr="00ED38B6" w:rsidRDefault="008E5F71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8E5F71" w:rsidRDefault="008E5F71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D38B6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8E5F71" w:rsidRPr="00ED38B6" w:rsidRDefault="008E5F71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E5F71" w:rsidRPr="007364BD" w:rsidRDefault="008E5F71" w:rsidP="008E5F71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84,0</w:t>
            </w:r>
          </w:p>
        </w:tc>
        <w:tc>
          <w:tcPr>
            <w:tcW w:w="1417" w:type="dxa"/>
          </w:tcPr>
          <w:p w:rsidR="008E5F71" w:rsidRPr="007364BD" w:rsidRDefault="008E5F71" w:rsidP="008E5F71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5F71" w:rsidRPr="007364BD" w:rsidRDefault="008E5F71" w:rsidP="008E5F71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8E5F71" w:rsidRPr="007364BD" w:rsidRDefault="008E5F71" w:rsidP="008E5F71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84,0</w:t>
            </w:r>
          </w:p>
        </w:tc>
        <w:tc>
          <w:tcPr>
            <w:tcW w:w="1134" w:type="dxa"/>
          </w:tcPr>
          <w:p w:rsidR="008E5F71" w:rsidRPr="007364BD" w:rsidRDefault="008E5F71" w:rsidP="008E5F71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8E5F71" w:rsidRPr="00ED38B6" w:rsidRDefault="008E5F71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8E5F71" w:rsidRPr="00ED38B6" w:rsidRDefault="008E5F71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775463" w:rsidRPr="005D3663" w:rsidTr="00EA5A52">
        <w:tc>
          <w:tcPr>
            <w:tcW w:w="851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775463" w:rsidRPr="00221A32" w:rsidRDefault="00775463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1A32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3" w:type="dxa"/>
          </w:tcPr>
          <w:p w:rsidR="00775463" w:rsidRPr="008E5F71" w:rsidRDefault="008E5F71" w:rsidP="00EA5A5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252,0</w:t>
            </w:r>
          </w:p>
        </w:tc>
        <w:tc>
          <w:tcPr>
            <w:tcW w:w="1417" w:type="dxa"/>
          </w:tcPr>
          <w:p w:rsidR="00775463" w:rsidRPr="008E5F71" w:rsidRDefault="008E5F71" w:rsidP="00EA5A5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775463" w:rsidRPr="008E5F71" w:rsidRDefault="008E5F71" w:rsidP="00EA5A5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775463" w:rsidRPr="008E5F71" w:rsidRDefault="008E5F71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252,0</w:t>
            </w:r>
          </w:p>
        </w:tc>
        <w:tc>
          <w:tcPr>
            <w:tcW w:w="1134" w:type="dxa"/>
          </w:tcPr>
          <w:p w:rsidR="00775463" w:rsidRPr="008E5F71" w:rsidRDefault="008E5F71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775463" w:rsidRPr="005D3663" w:rsidTr="00EA5A52">
        <w:tc>
          <w:tcPr>
            <w:tcW w:w="851" w:type="dxa"/>
            <w:vMerge w:val="restart"/>
          </w:tcPr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kern w:val="1"/>
                <w:sz w:val="24"/>
                <w:szCs w:val="24"/>
              </w:rPr>
              <w:t>1.</w:t>
            </w:r>
            <w:r w:rsidR="00D77CB0">
              <w:rPr>
                <w:rFonts w:ascii="Times New Roman" w:hAnsi="Times New Roman"/>
                <w:kern w:val="1"/>
                <w:sz w:val="24"/>
                <w:szCs w:val="24"/>
              </w:rPr>
              <w:t>1</w:t>
            </w:r>
            <w:r w:rsidRPr="007364BD">
              <w:rPr>
                <w:rFonts w:ascii="Times New Roman" w:hAnsi="Times New Roman"/>
                <w:kern w:val="1"/>
                <w:sz w:val="24"/>
                <w:szCs w:val="24"/>
              </w:rPr>
              <w:t>.</w:t>
            </w:r>
            <w:r w:rsidR="007364BD" w:rsidRPr="007364BD">
              <w:rPr>
                <w:rFonts w:ascii="Times New Roman" w:hAnsi="Times New Roman"/>
                <w:kern w:val="1"/>
                <w:sz w:val="24"/>
                <w:szCs w:val="24"/>
              </w:rPr>
              <w:t>3</w:t>
            </w:r>
          </w:p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75463" w:rsidRPr="00480E41" w:rsidRDefault="00775463" w:rsidP="007364B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80E4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Предоставление мер социальной поддержки в виде компенсации расходов </w:t>
            </w:r>
            <w:proofErr w:type="gramStart"/>
            <w:r w:rsidRPr="00480E41">
              <w:rPr>
                <w:rFonts w:ascii="Times New Roman" w:hAnsi="Times New Roman"/>
                <w:color w:val="FF0000"/>
                <w:sz w:val="24"/>
                <w:szCs w:val="24"/>
              </w:rPr>
              <w:t>на</w:t>
            </w:r>
            <w:proofErr w:type="gramEnd"/>
            <w:r w:rsidRPr="00480E4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775463" w:rsidRPr="00480E41" w:rsidRDefault="00775463" w:rsidP="007364B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80E4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оплату жилых помещений, отопления и освещения </w:t>
            </w:r>
            <w:proofErr w:type="gramStart"/>
            <w:r w:rsidRPr="00480E41">
              <w:rPr>
                <w:rFonts w:ascii="Times New Roman" w:hAnsi="Times New Roman"/>
                <w:color w:val="FF0000"/>
                <w:sz w:val="24"/>
                <w:szCs w:val="24"/>
              </w:rPr>
              <w:t>педагогическим</w:t>
            </w:r>
            <w:proofErr w:type="gramEnd"/>
            <w:r w:rsidRPr="00480E4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775463" w:rsidRPr="00480E41" w:rsidRDefault="00775463" w:rsidP="007364BD">
            <w:pPr>
              <w:pStyle w:val="a5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480E41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работникам муниципальных образовательных учреждений </w:t>
            </w:r>
            <w:proofErr w:type="spellStart"/>
            <w:proofErr w:type="gramStart"/>
            <w:r w:rsidRPr="00480E41">
              <w:rPr>
                <w:rFonts w:ascii="Times New Roman" w:hAnsi="Times New Roman"/>
                <w:color w:val="FF0000"/>
                <w:sz w:val="24"/>
                <w:szCs w:val="24"/>
              </w:rPr>
              <w:t>дополнительно</w:t>
            </w:r>
            <w:r w:rsidR="00C150C9" w:rsidRPr="00480E41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  <w:r w:rsidRPr="00480E41">
              <w:rPr>
                <w:rFonts w:ascii="Times New Roman" w:hAnsi="Times New Roman"/>
                <w:color w:val="FF0000"/>
                <w:sz w:val="24"/>
                <w:szCs w:val="24"/>
              </w:rPr>
              <w:t>го</w:t>
            </w:r>
            <w:proofErr w:type="spellEnd"/>
            <w:proofErr w:type="gramEnd"/>
            <w:r w:rsidRPr="00480E4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образования, проживающим и работающим в сельской местности</w:t>
            </w:r>
          </w:p>
        </w:tc>
        <w:tc>
          <w:tcPr>
            <w:tcW w:w="709" w:type="dxa"/>
            <w:vMerge w:val="restart"/>
          </w:tcPr>
          <w:p w:rsidR="00775463" w:rsidRPr="00480E41" w:rsidRDefault="007364BD" w:rsidP="007364BD">
            <w:pPr>
              <w:pStyle w:val="a5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480E41"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  <w:lastRenderedPageBreak/>
              <w:t>-</w:t>
            </w:r>
          </w:p>
          <w:p w:rsidR="00775463" w:rsidRPr="00480E41" w:rsidRDefault="00775463" w:rsidP="007364BD">
            <w:pPr>
              <w:pStyle w:val="a5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</w:p>
          <w:p w:rsidR="00775463" w:rsidRPr="00480E41" w:rsidRDefault="00775463" w:rsidP="007364BD">
            <w:pPr>
              <w:pStyle w:val="a5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</w:p>
          <w:p w:rsidR="00775463" w:rsidRPr="00480E41" w:rsidRDefault="00775463" w:rsidP="007364BD">
            <w:pPr>
              <w:pStyle w:val="a5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</w:p>
          <w:p w:rsidR="00775463" w:rsidRPr="00480E41" w:rsidRDefault="00775463" w:rsidP="007364BD">
            <w:pPr>
              <w:pStyle w:val="a5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</w:p>
          <w:p w:rsidR="00775463" w:rsidRPr="00480E41" w:rsidRDefault="00775463" w:rsidP="007364BD">
            <w:pPr>
              <w:pStyle w:val="a5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</w:p>
        </w:tc>
        <w:tc>
          <w:tcPr>
            <w:tcW w:w="992" w:type="dxa"/>
          </w:tcPr>
          <w:p w:rsidR="00775463" w:rsidRPr="00480E41" w:rsidRDefault="00775463" w:rsidP="007364B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80E41">
              <w:rPr>
                <w:rFonts w:ascii="Times New Roman" w:hAnsi="Times New Roman"/>
                <w:color w:val="FF0000"/>
                <w:sz w:val="24"/>
                <w:szCs w:val="24"/>
              </w:rPr>
              <w:t>2022</w:t>
            </w:r>
          </w:p>
          <w:p w:rsidR="00002DF5" w:rsidRPr="00480E41" w:rsidRDefault="00002DF5" w:rsidP="007364BD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775463" w:rsidRPr="00480E41" w:rsidRDefault="008E5F71" w:rsidP="008E5F71">
            <w:pPr>
              <w:pStyle w:val="a5"/>
              <w:jc w:val="center"/>
              <w:rPr>
                <w:rFonts w:ascii="Times New Roman" w:hAnsi="Times New Roman"/>
                <w:bCs/>
                <w:iCs/>
                <w:color w:val="FF0000"/>
                <w:kern w:val="1"/>
                <w:sz w:val="24"/>
                <w:szCs w:val="24"/>
              </w:rPr>
            </w:pPr>
            <w:r w:rsidRPr="00480E41">
              <w:rPr>
                <w:rFonts w:ascii="Times New Roman" w:hAnsi="Times New Roman"/>
                <w:bCs/>
                <w:iCs/>
                <w:color w:val="FF0000"/>
                <w:kern w:val="1"/>
                <w:sz w:val="24"/>
                <w:szCs w:val="24"/>
              </w:rPr>
              <w:t>422,3</w:t>
            </w:r>
          </w:p>
        </w:tc>
        <w:tc>
          <w:tcPr>
            <w:tcW w:w="1417" w:type="dxa"/>
          </w:tcPr>
          <w:p w:rsidR="00775463" w:rsidRPr="00480E41" w:rsidRDefault="008E5F71" w:rsidP="008E5F71">
            <w:pPr>
              <w:pStyle w:val="a5"/>
              <w:jc w:val="center"/>
              <w:rPr>
                <w:rFonts w:ascii="Times New Roman" w:hAnsi="Times New Roman"/>
                <w:bCs/>
                <w:iCs/>
                <w:color w:val="FF0000"/>
                <w:kern w:val="1"/>
                <w:sz w:val="24"/>
                <w:szCs w:val="24"/>
              </w:rPr>
            </w:pPr>
            <w:r w:rsidRPr="00480E41">
              <w:rPr>
                <w:rFonts w:ascii="Times New Roman" w:hAnsi="Times New Roman"/>
                <w:bCs/>
                <w:iCs/>
                <w:color w:val="FF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775463" w:rsidRPr="00480E41" w:rsidRDefault="008E5F71" w:rsidP="008E5F71">
            <w:pPr>
              <w:pStyle w:val="a5"/>
              <w:jc w:val="center"/>
              <w:rPr>
                <w:rFonts w:ascii="Times New Roman" w:hAnsi="Times New Roman"/>
                <w:bCs/>
                <w:iCs/>
                <w:color w:val="FF0000"/>
                <w:kern w:val="1"/>
                <w:sz w:val="24"/>
                <w:szCs w:val="24"/>
              </w:rPr>
            </w:pPr>
            <w:r w:rsidRPr="00480E41">
              <w:rPr>
                <w:rFonts w:ascii="Times New Roman" w:hAnsi="Times New Roman"/>
                <w:bCs/>
                <w:iCs/>
                <w:color w:val="FF0000"/>
                <w:kern w:val="1"/>
                <w:sz w:val="24"/>
                <w:szCs w:val="24"/>
              </w:rPr>
              <w:t>422,3</w:t>
            </w:r>
          </w:p>
        </w:tc>
        <w:tc>
          <w:tcPr>
            <w:tcW w:w="1276" w:type="dxa"/>
          </w:tcPr>
          <w:p w:rsidR="00775463" w:rsidRPr="00480E41" w:rsidRDefault="008E5F71" w:rsidP="008E5F71">
            <w:pPr>
              <w:pStyle w:val="a5"/>
              <w:jc w:val="center"/>
              <w:rPr>
                <w:rFonts w:ascii="Times New Roman" w:hAnsi="Times New Roman"/>
                <w:bCs/>
                <w:iCs/>
                <w:color w:val="FF0000"/>
                <w:kern w:val="1"/>
                <w:sz w:val="24"/>
                <w:szCs w:val="24"/>
              </w:rPr>
            </w:pPr>
            <w:r w:rsidRPr="00480E41">
              <w:rPr>
                <w:rFonts w:ascii="Times New Roman" w:hAnsi="Times New Roman"/>
                <w:bCs/>
                <w:iCs/>
                <w:color w:val="FF0000"/>
                <w:kern w:val="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775463" w:rsidRPr="00480E41" w:rsidRDefault="008E5F71" w:rsidP="008E5F71">
            <w:pPr>
              <w:pStyle w:val="a5"/>
              <w:jc w:val="center"/>
              <w:rPr>
                <w:rFonts w:ascii="Times New Roman" w:hAnsi="Times New Roman"/>
                <w:bCs/>
                <w:iCs/>
                <w:color w:val="FF0000"/>
                <w:kern w:val="1"/>
                <w:sz w:val="24"/>
                <w:szCs w:val="24"/>
              </w:rPr>
            </w:pPr>
            <w:r w:rsidRPr="00480E41">
              <w:rPr>
                <w:rFonts w:ascii="Times New Roman" w:hAnsi="Times New Roman"/>
                <w:bCs/>
                <w:iCs/>
                <w:color w:val="FF0000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775463" w:rsidRPr="00480E41" w:rsidRDefault="00775463" w:rsidP="007364BD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480E41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>Стимулиро-вание</w:t>
            </w:r>
            <w:proofErr w:type="spellEnd"/>
            <w:proofErr w:type="gramEnd"/>
            <w:r w:rsidRPr="00480E41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 xml:space="preserve"> деятельности специалистов учреждений</w:t>
            </w:r>
          </w:p>
          <w:p w:rsidR="00775463" w:rsidRPr="00480E41" w:rsidRDefault="00775463" w:rsidP="007364BD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480E41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>культуры в сельской местности</w:t>
            </w:r>
            <w:r w:rsidR="007364BD" w:rsidRPr="00480E41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>.</w:t>
            </w:r>
          </w:p>
          <w:p w:rsidR="007364BD" w:rsidRPr="00480E41" w:rsidRDefault="007364BD" w:rsidP="00002DF5">
            <w:pPr>
              <w:pStyle w:val="a5"/>
              <w:jc w:val="center"/>
              <w:rPr>
                <w:color w:val="FF0000"/>
                <w:kern w:val="1"/>
              </w:rPr>
            </w:pPr>
            <w:r w:rsidRPr="00480E41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 xml:space="preserve">Число </w:t>
            </w:r>
            <w:r w:rsidR="00002DF5" w:rsidRPr="00480E41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 xml:space="preserve">работников получивших </w:t>
            </w:r>
            <w:r w:rsidR="00002DF5" w:rsidRPr="00480E41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lastRenderedPageBreak/>
              <w:t>компенсации</w:t>
            </w:r>
          </w:p>
        </w:tc>
        <w:tc>
          <w:tcPr>
            <w:tcW w:w="2268" w:type="dxa"/>
            <w:vMerge w:val="restart"/>
          </w:tcPr>
          <w:p w:rsidR="00775463" w:rsidRPr="00480E41" w:rsidRDefault="00775463" w:rsidP="007364BD">
            <w:pPr>
              <w:pStyle w:val="a5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480E41"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  <w:lastRenderedPageBreak/>
              <w:t>Заказчик - администрация МОТР, распорядитель б/с -  управление культуры,</w:t>
            </w:r>
          </w:p>
          <w:p w:rsidR="00775463" w:rsidRPr="00480E41" w:rsidRDefault="00775463" w:rsidP="007364BD">
            <w:pPr>
              <w:pStyle w:val="a5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480E41"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  <w:t>исполнители -</w:t>
            </w:r>
          </w:p>
          <w:p w:rsidR="00C150C9" w:rsidRPr="00480E41" w:rsidRDefault="00C150C9" w:rsidP="00C150C9">
            <w:pPr>
              <w:pStyle w:val="a5"/>
              <w:jc w:val="center"/>
              <w:rPr>
                <w:rFonts w:ascii="Times New Roman" w:hAnsi="Times New Roman"/>
                <w:color w:val="FF0000"/>
                <w:kern w:val="28"/>
                <w:sz w:val="24"/>
                <w:szCs w:val="24"/>
                <w:lang w:eastAsia="zh-CN"/>
              </w:rPr>
            </w:pPr>
            <w:r w:rsidRPr="00480E41">
              <w:rPr>
                <w:rFonts w:ascii="Times New Roman" w:hAnsi="Times New Roman"/>
                <w:color w:val="FF0000"/>
                <w:kern w:val="28"/>
                <w:sz w:val="24"/>
                <w:szCs w:val="24"/>
                <w:lang w:eastAsia="zh-CN"/>
              </w:rPr>
              <w:t xml:space="preserve">МБУ ДО «ДШИ» </w:t>
            </w:r>
          </w:p>
          <w:p w:rsidR="00C150C9" w:rsidRPr="00480E41" w:rsidRDefault="00C150C9" w:rsidP="00C150C9">
            <w:pPr>
              <w:pStyle w:val="a5"/>
              <w:jc w:val="center"/>
              <w:rPr>
                <w:rFonts w:ascii="Times New Roman" w:hAnsi="Times New Roman"/>
                <w:color w:val="FF0000"/>
                <w:kern w:val="28"/>
                <w:sz w:val="24"/>
                <w:szCs w:val="24"/>
                <w:lang w:eastAsia="zh-CN"/>
              </w:rPr>
            </w:pPr>
            <w:proofErr w:type="spellStart"/>
            <w:r w:rsidRPr="00480E41">
              <w:rPr>
                <w:rFonts w:ascii="Times New Roman" w:hAnsi="Times New Roman"/>
                <w:color w:val="FF0000"/>
                <w:kern w:val="28"/>
                <w:sz w:val="24"/>
                <w:szCs w:val="24"/>
                <w:lang w:eastAsia="zh-CN"/>
              </w:rPr>
              <w:t>ст-цы</w:t>
            </w:r>
            <w:proofErr w:type="spellEnd"/>
            <w:r w:rsidRPr="00480E41">
              <w:rPr>
                <w:rFonts w:ascii="Times New Roman" w:hAnsi="Times New Roman"/>
                <w:color w:val="FF0000"/>
                <w:kern w:val="28"/>
                <w:sz w:val="24"/>
                <w:szCs w:val="24"/>
                <w:lang w:eastAsia="zh-CN"/>
              </w:rPr>
              <w:t xml:space="preserve"> Старотитаровская, МБУ ДО «ДШИ» </w:t>
            </w:r>
          </w:p>
          <w:p w:rsidR="00C150C9" w:rsidRPr="00480E41" w:rsidRDefault="00C150C9" w:rsidP="00C150C9">
            <w:pPr>
              <w:pStyle w:val="a5"/>
              <w:jc w:val="center"/>
              <w:rPr>
                <w:rFonts w:ascii="Times New Roman" w:hAnsi="Times New Roman"/>
                <w:color w:val="FF0000"/>
                <w:kern w:val="28"/>
                <w:sz w:val="24"/>
                <w:szCs w:val="24"/>
                <w:lang w:eastAsia="zh-CN"/>
              </w:rPr>
            </w:pPr>
            <w:proofErr w:type="spellStart"/>
            <w:r w:rsidRPr="00480E41">
              <w:rPr>
                <w:rFonts w:ascii="Times New Roman" w:hAnsi="Times New Roman"/>
                <w:color w:val="FF0000"/>
                <w:kern w:val="28"/>
                <w:sz w:val="24"/>
                <w:szCs w:val="24"/>
                <w:lang w:eastAsia="zh-CN"/>
              </w:rPr>
              <w:lastRenderedPageBreak/>
              <w:t>ст-цы</w:t>
            </w:r>
            <w:proofErr w:type="spellEnd"/>
            <w:r w:rsidRPr="00480E41">
              <w:rPr>
                <w:rFonts w:ascii="Times New Roman" w:hAnsi="Times New Roman"/>
                <w:color w:val="FF0000"/>
                <w:kern w:val="28"/>
                <w:sz w:val="24"/>
                <w:szCs w:val="24"/>
                <w:lang w:eastAsia="zh-CN"/>
              </w:rPr>
              <w:t xml:space="preserve"> Тамань, </w:t>
            </w:r>
          </w:p>
          <w:p w:rsidR="00C150C9" w:rsidRPr="00480E41" w:rsidRDefault="00C150C9" w:rsidP="00C150C9">
            <w:pPr>
              <w:pStyle w:val="a5"/>
              <w:jc w:val="center"/>
              <w:rPr>
                <w:rFonts w:ascii="Times New Roman" w:hAnsi="Times New Roman"/>
                <w:color w:val="FF0000"/>
                <w:kern w:val="28"/>
                <w:sz w:val="24"/>
                <w:szCs w:val="24"/>
                <w:lang w:eastAsia="zh-CN"/>
              </w:rPr>
            </w:pPr>
            <w:r w:rsidRPr="00480E41">
              <w:rPr>
                <w:rFonts w:ascii="Times New Roman" w:hAnsi="Times New Roman"/>
                <w:color w:val="FF0000"/>
                <w:kern w:val="28"/>
                <w:sz w:val="24"/>
                <w:szCs w:val="24"/>
                <w:lang w:eastAsia="zh-CN"/>
              </w:rPr>
              <w:t xml:space="preserve">МБУ ДО «ДШИ» </w:t>
            </w:r>
          </w:p>
          <w:p w:rsidR="00775463" w:rsidRPr="00480E41" w:rsidRDefault="00C150C9" w:rsidP="00C150C9">
            <w:pPr>
              <w:pStyle w:val="a5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480E41">
              <w:rPr>
                <w:rFonts w:ascii="Times New Roman" w:hAnsi="Times New Roman"/>
                <w:color w:val="FF0000"/>
                <w:kern w:val="28"/>
                <w:sz w:val="24"/>
                <w:szCs w:val="24"/>
                <w:lang w:eastAsia="zh-CN"/>
              </w:rPr>
              <w:t>пос. Юбилейный</w:t>
            </w:r>
          </w:p>
        </w:tc>
      </w:tr>
      <w:tr w:rsidR="00775463" w:rsidRPr="005D3663" w:rsidTr="00EA5A52">
        <w:tc>
          <w:tcPr>
            <w:tcW w:w="851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775463" w:rsidRPr="00882A50" w:rsidRDefault="00775463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2A50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75463" w:rsidRPr="00882A50" w:rsidRDefault="00775463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75463" w:rsidRPr="008E5F71" w:rsidRDefault="008E5F71" w:rsidP="008E5F71">
            <w:pPr>
              <w:suppressAutoHyphens/>
              <w:snapToGrid w:val="0"/>
              <w:ind w:left="39" w:right="-68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8E5F71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439,2</w:t>
            </w:r>
          </w:p>
        </w:tc>
        <w:tc>
          <w:tcPr>
            <w:tcW w:w="1417" w:type="dxa"/>
          </w:tcPr>
          <w:p w:rsidR="00775463" w:rsidRPr="008E5F71" w:rsidRDefault="008E5F71" w:rsidP="008E5F7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8E5F71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775463" w:rsidRPr="008E5F71" w:rsidRDefault="008E5F71" w:rsidP="008E5F7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8E5F71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439,2</w:t>
            </w:r>
          </w:p>
        </w:tc>
        <w:tc>
          <w:tcPr>
            <w:tcW w:w="1276" w:type="dxa"/>
          </w:tcPr>
          <w:p w:rsidR="00775463" w:rsidRPr="008E5F71" w:rsidRDefault="008E5F71" w:rsidP="008E5F7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8E5F71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775463" w:rsidRPr="008E5F71" w:rsidRDefault="008E5F71" w:rsidP="008E5F7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8E5F71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775463" w:rsidRPr="005D3663" w:rsidTr="00EA5A52">
        <w:tc>
          <w:tcPr>
            <w:tcW w:w="851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775463" w:rsidRPr="00882A50" w:rsidRDefault="00775463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2A50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</w:tc>
        <w:tc>
          <w:tcPr>
            <w:tcW w:w="993" w:type="dxa"/>
          </w:tcPr>
          <w:p w:rsidR="00775463" w:rsidRPr="008E5F71" w:rsidRDefault="008E5F71" w:rsidP="008E5F71">
            <w:pPr>
              <w:suppressAutoHyphens/>
              <w:snapToGrid w:val="0"/>
              <w:ind w:left="39" w:right="-68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8E5F71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439,2</w:t>
            </w:r>
          </w:p>
        </w:tc>
        <w:tc>
          <w:tcPr>
            <w:tcW w:w="1417" w:type="dxa"/>
          </w:tcPr>
          <w:p w:rsidR="00775463" w:rsidRPr="008E5F71" w:rsidRDefault="008E5F71" w:rsidP="008E5F7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8E5F71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775463" w:rsidRPr="008E5F71" w:rsidRDefault="008E5F71" w:rsidP="008E5F7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8E5F71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439,2</w:t>
            </w:r>
          </w:p>
        </w:tc>
        <w:tc>
          <w:tcPr>
            <w:tcW w:w="1276" w:type="dxa"/>
          </w:tcPr>
          <w:p w:rsidR="00775463" w:rsidRPr="008E5F71" w:rsidRDefault="008E5F71" w:rsidP="008E5F7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8E5F71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775463" w:rsidRPr="008E5F71" w:rsidRDefault="008E5F71" w:rsidP="008E5F7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8E5F71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775463" w:rsidRPr="005D3663" w:rsidTr="00EA5A52">
        <w:tc>
          <w:tcPr>
            <w:tcW w:w="851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775463" w:rsidRPr="00882A50" w:rsidRDefault="00775463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2A5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3" w:type="dxa"/>
          </w:tcPr>
          <w:p w:rsidR="00775463" w:rsidRPr="008E5F71" w:rsidRDefault="008E5F71" w:rsidP="008E5F71">
            <w:pPr>
              <w:suppressAutoHyphens/>
              <w:snapToGrid w:val="0"/>
              <w:ind w:left="-3" w:right="-3" w:hanging="6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1300,7</w:t>
            </w:r>
          </w:p>
        </w:tc>
        <w:tc>
          <w:tcPr>
            <w:tcW w:w="1417" w:type="dxa"/>
          </w:tcPr>
          <w:p w:rsidR="00775463" w:rsidRPr="008E5F71" w:rsidRDefault="008E5F71" w:rsidP="008E5F7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775463" w:rsidRPr="008E5F71" w:rsidRDefault="008E5F71" w:rsidP="008E5F71">
            <w:pPr>
              <w:suppressAutoHyphens/>
              <w:snapToGrid w:val="0"/>
              <w:ind w:left="-3" w:right="-3" w:hanging="6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1300,7</w:t>
            </w:r>
          </w:p>
        </w:tc>
        <w:tc>
          <w:tcPr>
            <w:tcW w:w="1276" w:type="dxa"/>
          </w:tcPr>
          <w:p w:rsidR="00775463" w:rsidRPr="008E5F71" w:rsidRDefault="008E5F71" w:rsidP="008E5F71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775463" w:rsidRPr="008E5F71" w:rsidRDefault="008E5F71" w:rsidP="008E5F71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775463" w:rsidRPr="002A29BA" w:rsidRDefault="00775463" w:rsidP="00EA5A52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775463" w:rsidRPr="007364BD" w:rsidTr="00EA5A52">
        <w:tc>
          <w:tcPr>
            <w:tcW w:w="851" w:type="dxa"/>
            <w:vMerge w:val="restart"/>
          </w:tcPr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37E2F">
              <w:rPr>
                <w:rFonts w:ascii="Times New Roman" w:hAnsi="Times New Roman"/>
                <w:kern w:val="1"/>
                <w:sz w:val="24"/>
                <w:szCs w:val="24"/>
              </w:rPr>
              <w:t xml:space="preserve">ИТОГО </w:t>
            </w:r>
          </w:p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</w:p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</w:p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</w:p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</w:p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</w:p>
          <w:p w:rsidR="00775463" w:rsidRPr="00237E2F" w:rsidRDefault="00775463" w:rsidP="00237E2F">
            <w:pPr>
              <w:pStyle w:val="a5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Default="00775463" w:rsidP="00237E2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37E2F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237E2F" w:rsidRPr="00237E2F" w:rsidRDefault="00237E2F" w:rsidP="00237E2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A27C86" w:rsidRDefault="00A27C86" w:rsidP="00A27C86">
            <w:pPr>
              <w:pStyle w:val="a5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A27C86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578,7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A27C86" w:rsidRDefault="00A27C86" w:rsidP="00A27C86">
            <w:pPr>
              <w:pStyle w:val="a5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A27C86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380526" w:rsidRDefault="008E5F71" w:rsidP="00A27C86">
            <w:pPr>
              <w:pStyle w:val="a5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380526"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  <w:t>422,3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A27C86" w:rsidRDefault="00A27C86" w:rsidP="00A27C86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27C86">
              <w:rPr>
                <w:rFonts w:ascii="Times New Roman" w:hAnsi="Times New Roman"/>
                <w:kern w:val="1"/>
                <w:sz w:val="24"/>
                <w:szCs w:val="24"/>
              </w:rPr>
              <w:t>156,4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A27C86" w:rsidRDefault="00A27C86" w:rsidP="00A27C86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27C86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775463" w:rsidRPr="007F44C5" w:rsidRDefault="00775463" w:rsidP="00D34A3C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proofErr w:type="spellStart"/>
            <w:r w:rsidRPr="007F44C5">
              <w:rPr>
                <w:rFonts w:ascii="Times New Roman" w:hAnsi="Times New Roman"/>
                <w:kern w:val="1"/>
                <w:sz w:val="24"/>
                <w:szCs w:val="24"/>
              </w:rPr>
              <w:t>х</w:t>
            </w:r>
            <w:proofErr w:type="spellEnd"/>
          </w:p>
          <w:p w:rsidR="00775463" w:rsidRPr="007F44C5" w:rsidRDefault="00775463" w:rsidP="00D34A3C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7F44C5" w:rsidRDefault="00775463" w:rsidP="00D34A3C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7F44C5" w:rsidRDefault="00775463" w:rsidP="00D34A3C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7F44C5" w:rsidRDefault="00775463" w:rsidP="00D34A3C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7F44C5" w:rsidRDefault="00775463" w:rsidP="00D34A3C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775463" w:rsidRPr="007F44C5" w:rsidRDefault="00775463" w:rsidP="00D34A3C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proofErr w:type="spellStart"/>
            <w:r w:rsidRPr="007F44C5">
              <w:rPr>
                <w:rFonts w:ascii="Times New Roman" w:hAnsi="Times New Roman"/>
                <w:kern w:val="1"/>
                <w:sz w:val="24"/>
                <w:szCs w:val="24"/>
              </w:rPr>
              <w:t>х</w:t>
            </w:r>
            <w:proofErr w:type="spellEnd"/>
          </w:p>
          <w:p w:rsidR="00775463" w:rsidRPr="007F44C5" w:rsidRDefault="00775463" w:rsidP="00D34A3C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7F44C5" w:rsidRDefault="00775463" w:rsidP="00D34A3C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7F44C5" w:rsidRDefault="00775463" w:rsidP="00D34A3C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7F44C5" w:rsidRDefault="00775463" w:rsidP="00D34A3C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775463" w:rsidRPr="007F44C5" w:rsidRDefault="00775463" w:rsidP="00D34A3C">
            <w:pPr>
              <w:pStyle w:val="a5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775463" w:rsidRPr="007364BD" w:rsidTr="00EA5A52">
        <w:tc>
          <w:tcPr>
            <w:tcW w:w="851" w:type="dxa"/>
            <w:vMerge/>
          </w:tcPr>
          <w:p w:rsidR="00775463" w:rsidRPr="007364BD" w:rsidRDefault="00775463" w:rsidP="00EA5A5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775463" w:rsidRPr="007364BD" w:rsidRDefault="00775463" w:rsidP="00EA5A52">
            <w:pPr>
              <w:suppressAutoHyphens/>
              <w:snapToGrid w:val="0"/>
              <w:ind w:left="-80" w:right="-68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75463" w:rsidRPr="007364BD" w:rsidRDefault="00775463" w:rsidP="00EA5A5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75463" w:rsidRPr="007364BD" w:rsidRDefault="00775463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A27C86" w:rsidRDefault="00A27C86" w:rsidP="00A27C8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A27C86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595,6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A27C86" w:rsidRDefault="00A27C86" w:rsidP="00A27C8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A27C86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380526" w:rsidRDefault="008E5F71" w:rsidP="00A27C86">
            <w:pPr>
              <w:suppressAutoHyphens/>
              <w:jc w:val="center"/>
              <w:rPr>
                <w:rFonts w:ascii="Times New Roman" w:hAnsi="Times New Roman" w:cs="Times New Roman"/>
                <w:color w:val="FF0000"/>
                <w:kern w:val="1"/>
                <w:sz w:val="24"/>
                <w:szCs w:val="24"/>
                <w:lang w:eastAsia="zh-CN"/>
              </w:rPr>
            </w:pPr>
            <w:r w:rsidRPr="00380526">
              <w:rPr>
                <w:rFonts w:ascii="Times New Roman" w:hAnsi="Times New Roman" w:cs="Times New Roman"/>
                <w:color w:val="FF0000"/>
                <w:kern w:val="1"/>
                <w:sz w:val="24"/>
                <w:szCs w:val="24"/>
                <w:lang w:eastAsia="zh-CN"/>
              </w:rPr>
              <w:t>439,2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A27C86" w:rsidRDefault="00A27C86" w:rsidP="00A27C86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27C86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A27C86" w:rsidRDefault="00A27C86" w:rsidP="00A27C86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27C86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75463" w:rsidRPr="007364BD" w:rsidRDefault="00775463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775463" w:rsidRPr="007364BD" w:rsidRDefault="00775463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775463" w:rsidRPr="007364BD" w:rsidTr="00EA5A52">
        <w:tc>
          <w:tcPr>
            <w:tcW w:w="851" w:type="dxa"/>
            <w:vMerge/>
          </w:tcPr>
          <w:p w:rsidR="00775463" w:rsidRPr="007364BD" w:rsidRDefault="00775463" w:rsidP="00EA5A5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775463" w:rsidRPr="007364BD" w:rsidRDefault="00775463" w:rsidP="00EA5A52">
            <w:pPr>
              <w:suppressAutoHyphens/>
              <w:snapToGrid w:val="0"/>
              <w:ind w:left="-80" w:right="-68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75463" w:rsidRPr="007364BD" w:rsidRDefault="00775463" w:rsidP="00EA5A5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7364BD" w:rsidRDefault="00775463" w:rsidP="00237E2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A27C86" w:rsidRDefault="00A27C86" w:rsidP="00A27C8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A27C86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595,6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A27C86" w:rsidRDefault="00A27C86" w:rsidP="00A27C8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A27C86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380526" w:rsidRDefault="008E5F71" w:rsidP="00A27C86">
            <w:pPr>
              <w:suppressAutoHyphens/>
              <w:jc w:val="center"/>
              <w:rPr>
                <w:rFonts w:ascii="Times New Roman" w:hAnsi="Times New Roman" w:cs="Times New Roman"/>
                <w:color w:val="FF0000"/>
                <w:kern w:val="1"/>
                <w:sz w:val="24"/>
                <w:szCs w:val="24"/>
                <w:lang w:eastAsia="zh-CN"/>
              </w:rPr>
            </w:pPr>
            <w:r w:rsidRPr="00380526">
              <w:rPr>
                <w:rFonts w:ascii="Times New Roman" w:hAnsi="Times New Roman" w:cs="Times New Roman"/>
                <w:color w:val="FF0000"/>
                <w:kern w:val="1"/>
                <w:sz w:val="24"/>
                <w:szCs w:val="24"/>
                <w:lang w:eastAsia="zh-CN"/>
              </w:rPr>
              <w:t>439,2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A27C86" w:rsidRDefault="00A27C86" w:rsidP="00A27C86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27C86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A27C86" w:rsidRDefault="00A27C86" w:rsidP="00A27C86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27C86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75463" w:rsidRPr="007364BD" w:rsidRDefault="00775463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775463" w:rsidRPr="007364BD" w:rsidRDefault="00775463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775463" w:rsidRPr="005D3663" w:rsidTr="00EA5A52">
        <w:tc>
          <w:tcPr>
            <w:tcW w:w="851" w:type="dxa"/>
            <w:vMerge/>
          </w:tcPr>
          <w:p w:rsidR="00775463" w:rsidRPr="002A29BA" w:rsidRDefault="00775463" w:rsidP="00EA5A52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775463" w:rsidRPr="002A29BA" w:rsidRDefault="00775463" w:rsidP="00EA5A52">
            <w:pPr>
              <w:suppressAutoHyphens/>
              <w:snapToGrid w:val="0"/>
              <w:ind w:left="-80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75463" w:rsidRPr="002A29BA" w:rsidRDefault="00775463" w:rsidP="00EA5A52">
            <w:pPr>
              <w:suppressAutoHyphens/>
              <w:snapToGrid w:val="0"/>
              <w:jc w:val="center"/>
              <w:rPr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C02C40" w:rsidRDefault="00775463" w:rsidP="00EA5A5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02C4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A27C86" w:rsidRDefault="00A27C86" w:rsidP="00A27C8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A27C86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1769,9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A27C86" w:rsidRDefault="00A27C86" w:rsidP="00A27C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A27C86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380526" w:rsidRDefault="00A27C86" w:rsidP="00A27C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FF0000"/>
                <w:kern w:val="1"/>
                <w:sz w:val="24"/>
                <w:szCs w:val="24"/>
                <w:lang w:eastAsia="zh-CN"/>
              </w:rPr>
            </w:pPr>
            <w:r w:rsidRPr="00380526">
              <w:rPr>
                <w:rFonts w:ascii="Times New Roman" w:hAnsi="Times New Roman" w:cs="Times New Roman"/>
                <w:color w:val="FF0000"/>
                <w:kern w:val="1"/>
                <w:sz w:val="24"/>
                <w:szCs w:val="24"/>
                <w:lang w:eastAsia="zh-CN"/>
              </w:rPr>
              <w:t>1300,7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A27C86" w:rsidRDefault="00A27C86" w:rsidP="00A27C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27C86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469,2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63" w:rsidRPr="00A27C86" w:rsidRDefault="00A27C86" w:rsidP="00A27C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27C86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775463" w:rsidRPr="002A29BA" w:rsidRDefault="00775463" w:rsidP="00EA5A52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775463" w:rsidRPr="002A29BA" w:rsidRDefault="00775463" w:rsidP="00EA5A52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775463" w:rsidRPr="00500747" w:rsidTr="00EA5A52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1460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75463" w:rsidRPr="00500747" w:rsidRDefault="00775463" w:rsidP="00EA5A52">
            <w:pPr>
              <w:pStyle w:val="ConsPlusNormal"/>
              <w:rPr>
                <w:szCs w:val="28"/>
              </w:rPr>
            </w:pPr>
            <w:r w:rsidRPr="00500747">
              <w:rPr>
                <w:szCs w:val="28"/>
              </w:rPr>
              <w:t>--------------------------------</w:t>
            </w:r>
          </w:p>
          <w:p w:rsidR="00775463" w:rsidRPr="00010261" w:rsidRDefault="00775463" w:rsidP="00EA5A52">
            <w:pPr>
              <w:pStyle w:val="ConsPlusNormal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&lt;1</w:t>
            </w:r>
            <w:proofErr w:type="gramStart"/>
            <w:r w:rsidRPr="00010261">
              <w:rPr>
                <w:sz w:val="24"/>
                <w:szCs w:val="24"/>
              </w:rPr>
              <w:t>&gt; О</w:t>
            </w:r>
            <w:proofErr w:type="gramEnd"/>
            <w:r w:rsidRPr="00010261">
              <w:rPr>
                <w:sz w:val="24"/>
                <w:szCs w:val="24"/>
              </w:rPr>
              <w:t>тмечаются мероприятия подпрограммы в следующих случаях:</w:t>
            </w:r>
          </w:p>
          <w:p w:rsidR="00775463" w:rsidRPr="00010261" w:rsidRDefault="00775463" w:rsidP="00EA5A52">
            <w:pPr>
              <w:pStyle w:val="ConsPlusNormal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если мероприятие включает расходы, направляемые на капитальные вложения, присваивается статус «1»;</w:t>
            </w:r>
          </w:p>
          <w:p w:rsidR="00775463" w:rsidRPr="00010261" w:rsidRDefault="00775463" w:rsidP="00EA5A52">
            <w:pPr>
              <w:pStyle w:val="ConsPlusNormal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596 - 606 целевых показателей, присваивается статус «2»;</w:t>
            </w:r>
          </w:p>
          <w:p w:rsidR="00775463" w:rsidRPr="00010261" w:rsidRDefault="00775463" w:rsidP="00EA5A52">
            <w:pPr>
              <w:pStyle w:val="ConsPlusNormal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если мероприятие является мероприятием федеральных, региональных проектов, в том числе входящих в состав национальных проектов, присваивается статус «3»;</w:t>
            </w:r>
          </w:p>
          <w:p w:rsidR="00775463" w:rsidRPr="007364BD" w:rsidRDefault="00775463" w:rsidP="007364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364BD">
              <w:rPr>
                <w:rFonts w:ascii="Times New Roman" w:hAnsi="Times New Roman"/>
                <w:sz w:val="24"/>
                <w:szCs w:val="24"/>
              </w:rPr>
              <w:t>Допускается присваивание нескольких статусов одному мероприятию через дробь.</w:t>
            </w:r>
          </w:p>
        </w:tc>
      </w:tr>
    </w:tbl>
    <w:p w:rsidR="00775463" w:rsidRDefault="00775463" w:rsidP="007364BD">
      <w:pPr>
        <w:pStyle w:val="a5"/>
      </w:pPr>
    </w:p>
    <w:p w:rsidR="00775463" w:rsidRDefault="00775463" w:rsidP="007364BD">
      <w:pPr>
        <w:pStyle w:val="a5"/>
      </w:pPr>
    </w:p>
    <w:p w:rsidR="00775463" w:rsidRDefault="00775463" w:rsidP="00775463">
      <w:pPr>
        <w:rPr>
          <w:rFonts w:cs="Times New Roman"/>
          <w:sz w:val="24"/>
          <w:szCs w:val="24"/>
        </w:rPr>
        <w:sectPr w:rsidR="00775463" w:rsidSect="00494A1C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75463" w:rsidRPr="00775463" w:rsidRDefault="00775463" w:rsidP="007754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75463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775463" w:rsidRPr="00775463" w:rsidRDefault="00775463" w:rsidP="00775463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75463" w:rsidRDefault="00775463" w:rsidP="00775463">
      <w:pPr>
        <w:pStyle w:val="ConsPlusNormal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75463" w:rsidRDefault="00775463" w:rsidP="00775463">
      <w:pPr>
        <w:pStyle w:val="ConsPlusNormal"/>
        <w:ind w:firstLine="709"/>
        <w:jc w:val="both"/>
      </w:pPr>
      <w:r>
        <w:t>обеспечивает разработку и реализацию подпрограммы;</w:t>
      </w:r>
    </w:p>
    <w:p w:rsidR="00775463" w:rsidRDefault="00775463" w:rsidP="00775463">
      <w:pPr>
        <w:pStyle w:val="ConsPlusNormal"/>
        <w:ind w:firstLine="709"/>
        <w:jc w:val="both"/>
      </w:pPr>
      <w:r>
        <w:t xml:space="preserve">организует работу по достижению целевых показателей подпрограммы; </w:t>
      </w:r>
    </w:p>
    <w:p w:rsidR="00775463" w:rsidRDefault="00775463" w:rsidP="00775463">
      <w:pPr>
        <w:pStyle w:val="ConsPlusNormal"/>
        <w:ind w:firstLine="709"/>
        <w:jc w:val="both"/>
      </w:pPr>
      <w: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75463" w:rsidRDefault="00775463" w:rsidP="00775463">
      <w:pPr>
        <w:pStyle w:val="ConsPlusNormal"/>
        <w:ind w:firstLine="709"/>
        <w:jc w:val="both"/>
      </w:pPr>
      <w: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75463" w:rsidRDefault="00775463" w:rsidP="00775463">
      <w:pPr>
        <w:pStyle w:val="ConsPlusNormal"/>
        <w:ind w:firstLine="709"/>
        <w:jc w:val="both"/>
      </w:pPr>
      <w:r>
        <w:t>организует нормативное правовое и методическое обеспечение реализации подпрограммы;</w:t>
      </w:r>
    </w:p>
    <w:p w:rsidR="00775463" w:rsidRDefault="00775463" w:rsidP="00775463">
      <w:pPr>
        <w:pStyle w:val="ConsPlusNormal"/>
        <w:ind w:firstLine="709"/>
        <w:jc w:val="both"/>
      </w:pPr>
      <w:r>
        <w:t>организует информационную и разъяснительную работу, направленную на освещение целей и задач подпрограммы;</w:t>
      </w:r>
    </w:p>
    <w:p w:rsidR="00775463" w:rsidRDefault="00775463" w:rsidP="00775463">
      <w:pPr>
        <w:pStyle w:val="ConsPlusNormal"/>
        <w:ind w:firstLine="709"/>
        <w:jc w:val="both"/>
      </w:pPr>
      <w:r>
        <w:t>осуществляет разработку плана реализации подпрограммы;</w:t>
      </w:r>
    </w:p>
    <w:p w:rsidR="00775463" w:rsidRDefault="00775463" w:rsidP="00775463">
      <w:pPr>
        <w:pStyle w:val="ConsPlusNormal"/>
        <w:ind w:firstLine="709"/>
        <w:jc w:val="both"/>
      </w:pPr>
      <w:r>
        <w:t>осуществляет ведение ежеквартальной, годовой отчетности по реализации подпрограммы;</w:t>
      </w:r>
    </w:p>
    <w:p w:rsidR="00775463" w:rsidRDefault="00775463" w:rsidP="00775463">
      <w:pPr>
        <w:pStyle w:val="ConsPlusNormal"/>
        <w:ind w:firstLine="709"/>
        <w:jc w:val="both"/>
      </w:pPr>
      <w:r>
        <w:t xml:space="preserve">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775463" w:rsidRDefault="00775463" w:rsidP="00775463">
      <w:pPr>
        <w:pStyle w:val="ConsPlusNormal"/>
        <w:ind w:firstLine="709"/>
        <w:jc w:val="both"/>
      </w:pPr>
      <w: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75463" w:rsidRDefault="00775463" w:rsidP="00775463">
      <w:pPr>
        <w:pStyle w:val="ConsPlusNormal"/>
        <w:ind w:firstLine="709"/>
        <w:jc w:val="both"/>
      </w:pPr>
      <w:r>
        <w:t>Участники муниципальной программы в пределах своей компетенции:</w:t>
      </w:r>
    </w:p>
    <w:p w:rsidR="00775463" w:rsidRDefault="00775463" w:rsidP="00775463">
      <w:pPr>
        <w:pStyle w:val="ConsPlusNormal"/>
        <w:ind w:firstLine="709"/>
        <w:jc w:val="both"/>
      </w:pPr>
      <w: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муниципального образования Темрюкский район;</w:t>
      </w:r>
    </w:p>
    <w:p w:rsidR="00775463" w:rsidRDefault="00775463" w:rsidP="00775463">
      <w:pPr>
        <w:pStyle w:val="ConsPlusNormal"/>
        <w:ind w:firstLine="709"/>
        <w:jc w:val="both"/>
      </w:pPr>
      <w: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75463" w:rsidRPr="00775463" w:rsidRDefault="00775463" w:rsidP="00775463">
      <w:pPr>
        <w:pStyle w:val="a5"/>
        <w:rPr>
          <w:rFonts w:ascii="Times New Roman" w:hAnsi="Times New Roman"/>
          <w:sz w:val="28"/>
          <w:szCs w:val="28"/>
        </w:rPr>
      </w:pPr>
    </w:p>
    <w:p w:rsidR="00775463" w:rsidRPr="00775463" w:rsidRDefault="00775463" w:rsidP="00775463">
      <w:pPr>
        <w:pStyle w:val="a5"/>
        <w:rPr>
          <w:rFonts w:ascii="Times New Roman" w:hAnsi="Times New Roman"/>
          <w:sz w:val="28"/>
          <w:szCs w:val="28"/>
        </w:rPr>
      </w:pPr>
    </w:p>
    <w:p w:rsidR="00775463" w:rsidRPr="00775463" w:rsidRDefault="00775463" w:rsidP="0077546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75463">
        <w:rPr>
          <w:rFonts w:ascii="Times New Roman" w:hAnsi="Times New Roman"/>
          <w:sz w:val="28"/>
          <w:szCs w:val="28"/>
        </w:rPr>
        <w:t>Заместитель главы</w:t>
      </w:r>
    </w:p>
    <w:p w:rsidR="00775463" w:rsidRPr="00775463" w:rsidRDefault="00775463" w:rsidP="0077546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75463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75463" w:rsidRDefault="00775463" w:rsidP="0077546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75463">
        <w:rPr>
          <w:rFonts w:ascii="Times New Roman" w:hAnsi="Times New Roman"/>
          <w:sz w:val="28"/>
          <w:szCs w:val="28"/>
        </w:rPr>
        <w:t xml:space="preserve">Темрюкский район                                          </w:t>
      </w:r>
      <w:r w:rsidR="00237E2F">
        <w:rPr>
          <w:rFonts w:ascii="Times New Roman" w:hAnsi="Times New Roman"/>
          <w:sz w:val="28"/>
          <w:szCs w:val="28"/>
        </w:rPr>
        <w:t xml:space="preserve">                               </w:t>
      </w:r>
      <w:r w:rsidRPr="00775463">
        <w:rPr>
          <w:rFonts w:ascii="Times New Roman" w:hAnsi="Times New Roman"/>
          <w:sz w:val="28"/>
          <w:szCs w:val="28"/>
        </w:rPr>
        <w:t xml:space="preserve">    О.В. </w:t>
      </w:r>
      <w:proofErr w:type="spellStart"/>
      <w:r w:rsidRPr="00775463">
        <w:rPr>
          <w:rFonts w:ascii="Times New Roman" w:hAnsi="Times New Roman"/>
          <w:sz w:val="28"/>
          <w:szCs w:val="28"/>
        </w:rPr>
        <w:t>Дяденко</w:t>
      </w:r>
      <w:proofErr w:type="spellEnd"/>
    </w:p>
    <w:p w:rsidR="0051341D" w:rsidRDefault="0051341D"/>
    <w:sectPr w:rsidR="0051341D" w:rsidSect="00902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5463"/>
    <w:rsid w:val="00002DF5"/>
    <w:rsid w:val="00237E2F"/>
    <w:rsid w:val="002C67D6"/>
    <w:rsid w:val="00380526"/>
    <w:rsid w:val="00383341"/>
    <w:rsid w:val="00480E41"/>
    <w:rsid w:val="0051341D"/>
    <w:rsid w:val="006B5321"/>
    <w:rsid w:val="007364BD"/>
    <w:rsid w:val="00775463"/>
    <w:rsid w:val="007F44C5"/>
    <w:rsid w:val="008E5F71"/>
    <w:rsid w:val="009028B6"/>
    <w:rsid w:val="00997AF3"/>
    <w:rsid w:val="00A27C86"/>
    <w:rsid w:val="00C150C9"/>
    <w:rsid w:val="00D34A3C"/>
    <w:rsid w:val="00D3705E"/>
    <w:rsid w:val="00D77CB0"/>
    <w:rsid w:val="00E85E33"/>
    <w:rsid w:val="00EC249A"/>
    <w:rsid w:val="00F76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7546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754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7754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uiPriority w:val="99"/>
    <w:rsid w:val="007754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99"/>
    <w:qFormat/>
    <w:rsid w:val="0077546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1290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12</cp:revision>
  <dcterms:created xsi:type="dcterms:W3CDTF">2021-08-06T07:35:00Z</dcterms:created>
  <dcterms:modified xsi:type="dcterms:W3CDTF">2021-09-14T08:31:00Z</dcterms:modified>
</cp:coreProperties>
</file>